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5777807"/>
        <w:docPartObj>
          <w:docPartGallery w:val="Cover Pages"/>
          <w:docPartUnique/>
        </w:docPartObj>
      </w:sdtPr>
      <w:sdtEndPr/>
      <w:sdtContent>
        <w:p w14:paraId="1C88FFD9" w14:textId="77777777" w:rsidR="00A91122" w:rsidRDefault="00A91122" w:rsidP="00320B85"/>
        <w:p w14:paraId="4ECBE499" w14:textId="77777777" w:rsidR="00A91122" w:rsidRDefault="00A91122" w:rsidP="00320B85"/>
        <w:p w14:paraId="7F0DA755" w14:textId="77777777" w:rsidR="00BE5A24" w:rsidRDefault="00BE5A24" w:rsidP="00320B85"/>
        <w:p w14:paraId="49D95B58" w14:textId="77777777" w:rsidR="00541FCD" w:rsidRDefault="00541FCD" w:rsidP="00541FCD"/>
        <w:p w14:paraId="3292155D" w14:textId="77777777" w:rsidR="00541FCD" w:rsidRDefault="00541FCD" w:rsidP="00541FCD"/>
        <w:p w14:paraId="294A54D2" w14:textId="77777777" w:rsidR="00541FCD" w:rsidRDefault="00541FCD" w:rsidP="00541FCD"/>
        <w:p w14:paraId="23A4D36F" w14:textId="77777777" w:rsidR="00541FCD" w:rsidRDefault="00541FCD" w:rsidP="00541FCD"/>
        <w:p w14:paraId="05500652" w14:textId="77777777" w:rsidR="00541FCD" w:rsidRDefault="00541FCD" w:rsidP="00541FCD"/>
        <w:p w14:paraId="6A0F25B8" w14:textId="77777777" w:rsidR="00541FCD" w:rsidRDefault="00541FCD" w:rsidP="00541FCD"/>
        <w:p w14:paraId="6226EAF1" w14:textId="77777777" w:rsidR="00497BE2" w:rsidRPr="00942669" w:rsidRDefault="002E0CFB" w:rsidP="00497BE2">
          <w:pPr>
            <w:rPr>
              <w:sz w:val="52"/>
              <w:szCs w:val="52"/>
            </w:rPr>
          </w:pPr>
          <w:r w:rsidRPr="002E0CFB">
            <w:rPr>
              <w:sz w:val="52"/>
              <w:szCs w:val="52"/>
            </w:rPr>
            <w:t>ETS API Certificat</w:t>
          </w:r>
          <w:r w:rsidR="00942669">
            <w:rPr>
              <w:sz w:val="52"/>
              <w:szCs w:val="52"/>
            </w:rPr>
            <w:t>es</w:t>
          </w:r>
        </w:p>
        <w:p w14:paraId="0A101D5C" w14:textId="77777777" w:rsidR="00541FCD" w:rsidRPr="00942669" w:rsidRDefault="00541FCD" w:rsidP="00541FCD">
          <w:pPr>
            <w:rPr>
              <w:sz w:val="52"/>
              <w:szCs w:val="52"/>
            </w:rPr>
          </w:pPr>
        </w:p>
        <w:p w14:paraId="274304ED" w14:textId="77777777" w:rsidR="00541FCD" w:rsidRPr="00942669" w:rsidRDefault="00541FCD" w:rsidP="00541FCD">
          <w:pPr>
            <w:rPr>
              <w:sz w:val="52"/>
              <w:szCs w:val="52"/>
            </w:rPr>
          </w:pPr>
        </w:p>
        <w:p w14:paraId="5120BBE8" w14:textId="77777777" w:rsidR="00541FCD" w:rsidRPr="00942669" w:rsidRDefault="00541FCD" w:rsidP="00541FCD">
          <w:pPr>
            <w:rPr>
              <w:sz w:val="52"/>
              <w:szCs w:val="52"/>
            </w:rPr>
          </w:pPr>
        </w:p>
        <w:p w14:paraId="6FD59BE1" w14:textId="77777777" w:rsidR="00541FCD" w:rsidRPr="00942669" w:rsidRDefault="00541FCD" w:rsidP="00541FCD">
          <w:pPr>
            <w:rPr>
              <w:sz w:val="52"/>
              <w:szCs w:val="52"/>
            </w:rPr>
          </w:pPr>
        </w:p>
        <w:p w14:paraId="70C9F674" w14:textId="77777777" w:rsidR="00541FCD" w:rsidRPr="00942669" w:rsidRDefault="00541FCD" w:rsidP="00541FCD">
          <w:pPr>
            <w:rPr>
              <w:sz w:val="52"/>
              <w:szCs w:val="52"/>
            </w:rPr>
          </w:pPr>
        </w:p>
        <w:p w14:paraId="0F00B9C1" w14:textId="77777777" w:rsidR="00541FCD" w:rsidRPr="00942669" w:rsidRDefault="00541FCD" w:rsidP="00541FCD">
          <w:pPr>
            <w:rPr>
              <w:sz w:val="52"/>
              <w:szCs w:val="52"/>
            </w:rPr>
          </w:pPr>
        </w:p>
        <w:p w14:paraId="29E2CD19" w14:textId="6A285917" w:rsidR="00541FCD" w:rsidRDefault="002E0CFB" w:rsidP="00541FCD">
          <w:pPr>
            <w:rPr>
              <w:sz w:val="28"/>
              <w:szCs w:val="28"/>
            </w:rPr>
          </w:pPr>
          <w:r w:rsidRPr="002E0CFB">
            <w:rPr>
              <w:sz w:val="28"/>
              <w:szCs w:val="28"/>
            </w:rPr>
            <w:t xml:space="preserve">Date: </w:t>
          </w:r>
          <w:r w:rsidR="003B7C2A">
            <w:rPr>
              <w:sz w:val="28"/>
              <w:szCs w:val="28"/>
            </w:rPr>
            <w:t>11</w:t>
          </w:r>
          <w:r w:rsidR="00740E2A">
            <w:rPr>
              <w:sz w:val="28"/>
              <w:szCs w:val="28"/>
            </w:rPr>
            <w:t>/0</w:t>
          </w:r>
          <w:r w:rsidR="003B7C2A">
            <w:rPr>
              <w:sz w:val="28"/>
              <w:szCs w:val="28"/>
            </w:rPr>
            <w:t>5</w:t>
          </w:r>
          <w:r w:rsidRPr="002E0CFB">
            <w:rPr>
              <w:sz w:val="28"/>
              <w:szCs w:val="28"/>
            </w:rPr>
            <w:t>/</w:t>
          </w:r>
          <w:r w:rsidR="00EC4527">
            <w:rPr>
              <w:sz w:val="28"/>
              <w:szCs w:val="28"/>
            </w:rPr>
            <w:t>202</w:t>
          </w:r>
          <w:r w:rsidR="003B7C2A">
            <w:rPr>
              <w:sz w:val="28"/>
              <w:szCs w:val="28"/>
            </w:rPr>
            <w:t>2</w:t>
          </w:r>
        </w:p>
        <w:p w14:paraId="2C08955E" w14:textId="68D2887E" w:rsidR="00541FCD" w:rsidRPr="00942669" w:rsidRDefault="002E0CFB" w:rsidP="00541FCD">
          <w:pPr>
            <w:rPr>
              <w:sz w:val="52"/>
              <w:szCs w:val="52"/>
            </w:rPr>
          </w:pPr>
          <w:r w:rsidRPr="002E0CFB">
            <w:rPr>
              <w:sz w:val="28"/>
              <w:szCs w:val="28"/>
            </w:rPr>
            <w:t>Document release:</w:t>
          </w:r>
          <w:r w:rsidR="00942669">
            <w:rPr>
              <w:sz w:val="28"/>
              <w:szCs w:val="28"/>
            </w:rPr>
            <w:t xml:space="preserve"> </w:t>
          </w:r>
          <w:r w:rsidR="00A630A8">
            <w:rPr>
              <w:sz w:val="28"/>
              <w:szCs w:val="28"/>
            </w:rPr>
            <w:t>v</w:t>
          </w:r>
          <w:r w:rsidR="00EC4527">
            <w:rPr>
              <w:sz w:val="28"/>
              <w:szCs w:val="28"/>
            </w:rPr>
            <w:t>5.</w:t>
          </w:r>
          <w:r w:rsidR="003B7C2A">
            <w:rPr>
              <w:sz w:val="28"/>
              <w:szCs w:val="28"/>
            </w:rPr>
            <w:t>4</w:t>
          </w:r>
          <w:r w:rsidRPr="002E0CFB">
            <w:rPr>
              <w:sz w:val="52"/>
              <w:szCs w:val="52"/>
            </w:rPr>
            <w:t xml:space="preserve"> </w:t>
          </w:r>
          <w:r w:rsidRPr="002E0CFB">
            <w:rPr>
              <w:sz w:val="52"/>
              <w:szCs w:val="52"/>
            </w:rPr>
            <w:br w:type="page"/>
          </w:r>
        </w:p>
        <w:sdt>
          <w:sdtPr>
            <w:rPr>
              <w:rFonts w:asciiTheme="minorHAnsi" w:eastAsiaTheme="minorHAnsi" w:hAnsiTheme="minorHAnsi" w:cstheme="minorBidi"/>
              <w:b w:val="0"/>
              <w:bCs w:val="0"/>
              <w:color w:val="auto"/>
              <w:sz w:val="22"/>
              <w:szCs w:val="22"/>
            </w:rPr>
            <w:id w:val="23261521"/>
            <w:docPartObj>
              <w:docPartGallery w:val="Table of Contents"/>
              <w:docPartUnique/>
            </w:docPartObj>
          </w:sdtPr>
          <w:sdtEndPr/>
          <w:sdtContent>
            <w:p w14:paraId="60570659" w14:textId="77777777" w:rsidR="00801797" w:rsidRPr="00740E2A" w:rsidRDefault="00232BE9">
              <w:pPr>
                <w:pStyle w:val="TOCHeading"/>
                <w:rPr>
                  <w:color w:val="0070C0"/>
                </w:rPr>
              </w:pPr>
              <w:r w:rsidRPr="00740E2A">
                <w:rPr>
                  <w:color w:val="0070C0"/>
                </w:rPr>
                <w:t>Content</w:t>
              </w:r>
            </w:p>
            <w:p w14:paraId="059B5DF3" w14:textId="77777777" w:rsidR="00BF0D8A" w:rsidRDefault="00347285">
              <w:pPr>
                <w:pStyle w:val="TOC1"/>
                <w:tabs>
                  <w:tab w:val="left" w:pos="440"/>
                  <w:tab w:val="right" w:leader="dot" w:pos="9062"/>
                </w:tabs>
                <w:rPr>
                  <w:rFonts w:eastAsiaTheme="minorEastAsia"/>
                  <w:noProof/>
                  <w:lang w:eastAsia="fr-FR"/>
                </w:rPr>
              </w:pPr>
              <w:r>
                <w:fldChar w:fldCharType="begin"/>
              </w:r>
              <w:r w:rsidR="00801797">
                <w:instrText xml:space="preserve"> TOC \o "1-3" \h \z \u </w:instrText>
              </w:r>
              <w:r>
                <w:fldChar w:fldCharType="separate"/>
              </w:r>
              <w:hyperlink w:anchor="_Toc514425627" w:history="1">
                <w:r w:rsidR="00BF0D8A" w:rsidRPr="00245D8D">
                  <w:rPr>
                    <w:rStyle w:val="Hyperlink"/>
                    <w:noProof/>
                    <w:lang w:val="en-US"/>
                  </w:rPr>
                  <w:t>1.</w:t>
                </w:r>
                <w:r w:rsidR="00BF0D8A">
                  <w:rPr>
                    <w:rFonts w:eastAsiaTheme="minorEastAsia"/>
                    <w:noProof/>
                    <w:lang w:eastAsia="fr-FR"/>
                  </w:rPr>
                  <w:tab/>
                </w:r>
                <w:r w:rsidR="00BF0D8A" w:rsidRPr="00245D8D">
                  <w:rPr>
                    <w:rStyle w:val="Hyperlink"/>
                    <w:noProof/>
                    <w:lang w:val="en-US"/>
                  </w:rPr>
                  <w:t>Introduction</w:t>
                </w:r>
                <w:r w:rsidR="00BF0D8A">
                  <w:rPr>
                    <w:noProof/>
                    <w:webHidden/>
                  </w:rPr>
                  <w:tab/>
                </w:r>
                <w:r w:rsidR="00BF0D8A">
                  <w:rPr>
                    <w:noProof/>
                    <w:webHidden/>
                  </w:rPr>
                  <w:fldChar w:fldCharType="begin"/>
                </w:r>
                <w:r w:rsidR="00BF0D8A">
                  <w:rPr>
                    <w:noProof/>
                    <w:webHidden/>
                  </w:rPr>
                  <w:instrText xml:space="preserve"> PAGEREF _Toc514425627 \h </w:instrText>
                </w:r>
                <w:r w:rsidR="00BF0D8A">
                  <w:rPr>
                    <w:noProof/>
                    <w:webHidden/>
                  </w:rPr>
                </w:r>
                <w:r w:rsidR="00BF0D8A">
                  <w:rPr>
                    <w:noProof/>
                    <w:webHidden/>
                  </w:rPr>
                  <w:fldChar w:fldCharType="separate"/>
                </w:r>
                <w:r w:rsidR="00FD5948">
                  <w:rPr>
                    <w:noProof/>
                    <w:webHidden/>
                  </w:rPr>
                  <w:t>3</w:t>
                </w:r>
                <w:r w:rsidR="00BF0D8A">
                  <w:rPr>
                    <w:noProof/>
                    <w:webHidden/>
                  </w:rPr>
                  <w:fldChar w:fldCharType="end"/>
                </w:r>
              </w:hyperlink>
            </w:p>
            <w:p w14:paraId="346FF00C" w14:textId="77777777" w:rsidR="00BF0D8A" w:rsidRDefault="009B7D1B">
              <w:pPr>
                <w:pStyle w:val="TOC2"/>
                <w:tabs>
                  <w:tab w:val="left" w:pos="660"/>
                  <w:tab w:val="right" w:leader="dot" w:pos="9062"/>
                </w:tabs>
                <w:rPr>
                  <w:rFonts w:eastAsiaTheme="minorEastAsia"/>
                  <w:noProof/>
                  <w:lang w:eastAsia="fr-FR"/>
                </w:rPr>
              </w:pPr>
              <w:hyperlink w:anchor="_Toc514425628" w:history="1">
                <w:r w:rsidR="00BF0D8A" w:rsidRPr="00245D8D">
                  <w:rPr>
                    <w:rStyle w:val="Hyperlink"/>
                    <w:noProof/>
                    <w:lang w:val="en-US"/>
                  </w:rPr>
                  <w:t>a.</w:t>
                </w:r>
                <w:r w:rsidR="00BF0D8A">
                  <w:rPr>
                    <w:rFonts w:eastAsiaTheme="minorEastAsia"/>
                    <w:noProof/>
                    <w:lang w:eastAsia="fr-FR"/>
                  </w:rPr>
                  <w:tab/>
                </w:r>
                <w:r w:rsidR="00BF0D8A" w:rsidRPr="00245D8D">
                  <w:rPr>
                    <w:rStyle w:val="Hyperlink"/>
                    <w:noProof/>
                    <w:lang w:val="en-US"/>
                  </w:rPr>
                  <w:t>Audience</w:t>
                </w:r>
                <w:r w:rsidR="00BF0D8A">
                  <w:rPr>
                    <w:noProof/>
                    <w:webHidden/>
                  </w:rPr>
                  <w:tab/>
                </w:r>
                <w:r w:rsidR="00BF0D8A">
                  <w:rPr>
                    <w:noProof/>
                    <w:webHidden/>
                  </w:rPr>
                  <w:fldChar w:fldCharType="begin"/>
                </w:r>
                <w:r w:rsidR="00BF0D8A">
                  <w:rPr>
                    <w:noProof/>
                    <w:webHidden/>
                  </w:rPr>
                  <w:instrText xml:space="preserve"> PAGEREF _Toc514425628 \h </w:instrText>
                </w:r>
                <w:r w:rsidR="00BF0D8A">
                  <w:rPr>
                    <w:noProof/>
                    <w:webHidden/>
                  </w:rPr>
                </w:r>
                <w:r w:rsidR="00BF0D8A">
                  <w:rPr>
                    <w:noProof/>
                    <w:webHidden/>
                  </w:rPr>
                  <w:fldChar w:fldCharType="separate"/>
                </w:r>
                <w:r w:rsidR="00FD5948">
                  <w:rPr>
                    <w:noProof/>
                    <w:webHidden/>
                  </w:rPr>
                  <w:t>3</w:t>
                </w:r>
                <w:r w:rsidR="00BF0D8A">
                  <w:rPr>
                    <w:noProof/>
                    <w:webHidden/>
                  </w:rPr>
                  <w:fldChar w:fldCharType="end"/>
                </w:r>
              </w:hyperlink>
            </w:p>
            <w:p w14:paraId="4558BBC0" w14:textId="77777777" w:rsidR="00BF0D8A" w:rsidRDefault="009B7D1B">
              <w:pPr>
                <w:pStyle w:val="TOC2"/>
                <w:tabs>
                  <w:tab w:val="left" w:pos="660"/>
                  <w:tab w:val="right" w:leader="dot" w:pos="9062"/>
                </w:tabs>
                <w:rPr>
                  <w:rFonts w:eastAsiaTheme="minorEastAsia"/>
                  <w:noProof/>
                  <w:lang w:eastAsia="fr-FR"/>
                </w:rPr>
              </w:pPr>
              <w:hyperlink w:anchor="_Toc514425629" w:history="1">
                <w:r w:rsidR="00BF0D8A" w:rsidRPr="00245D8D">
                  <w:rPr>
                    <w:rStyle w:val="Hyperlink"/>
                    <w:noProof/>
                    <w:lang w:val="en-US"/>
                  </w:rPr>
                  <w:t>b.</w:t>
                </w:r>
                <w:r w:rsidR="00BF0D8A">
                  <w:rPr>
                    <w:rFonts w:eastAsiaTheme="minorEastAsia"/>
                    <w:noProof/>
                    <w:lang w:eastAsia="fr-FR"/>
                  </w:rPr>
                  <w:tab/>
                </w:r>
                <w:r w:rsidR="00BF0D8A" w:rsidRPr="00245D8D">
                  <w:rPr>
                    <w:rStyle w:val="Hyperlink"/>
                    <w:noProof/>
                    <w:lang w:val="en-US"/>
                  </w:rPr>
                  <w:t>Purpose</w:t>
                </w:r>
                <w:r w:rsidR="00BF0D8A">
                  <w:rPr>
                    <w:noProof/>
                    <w:webHidden/>
                  </w:rPr>
                  <w:tab/>
                </w:r>
                <w:r w:rsidR="00BF0D8A">
                  <w:rPr>
                    <w:noProof/>
                    <w:webHidden/>
                  </w:rPr>
                  <w:fldChar w:fldCharType="begin"/>
                </w:r>
                <w:r w:rsidR="00BF0D8A">
                  <w:rPr>
                    <w:noProof/>
                    <w:webHidden/>
                  </w:rPr>
                  <w:instrText xml:space="preserve"> PAGEREF _Toc514425629 \h </w:instrText>
                </w:r>
                <w:r w:rsidR="00BF0D8A">
                  <w:rPr>
                    <w:noProof/>
                    <w:webHidden/>
                  </w:rPr>
                </w:r>
                <w:r w:rsidR="00BF0D8A">
                  <w:rPr>
                    <w:noProof/>
                    <w:webHidden/>
                  </w:rPr>
                  <w:fldChar w:fldCharType="separate"/>
                </w:r>
                <w:r w:rsidR="00FD5948">
                  <w:rPr>
                    <w:noProof/>
                    <w:webHidden/>
                  </w:rPr>
                  <w:t>3</w:t>
                </w:r>
                <w:r w:rsidR="00BF0D8A">
                  <w:rPr>
                    <w:noProof/>
                    <w:webHidden/>
                  </w:rPr>
                  <w:fldChar w:fldCharType="end"/>
                </w:r>
              </w:hyperlink>
            </w:p>
            <w:p w14:paraId="782781D9" w14:textId="77777777" w:rsidR="00BF0D8A" w:rsidRDefault="009B7D1B">
              <w:pPr>
                <w:pStyle w:val="TOC1"/>
                <w:tabs>
                  <w:tab w:val="left" w:pos="440"/>
                  <w:tab w:val="right" w:leader="dot" w:pos="9062"/>
                </w:tabs>
                <w:rPr>
                  <w:rFonts w:eastAsiaTheme="minorEastAsia"/>
                  <w:noProof/>
                  <w:lang w:eastAsia="fr-FR"/>
                </w:rPr>
              </w:pPr>
              <w:hyperlink w:anchor="_Toc514425630" w:history="1">
                <w:r w:rsidR="00BF0D8A" w:rsidRPr="00245D8D">
                  <w:rPr>
                    <w:rStyle w:val="Hyperlink"/>
                    <w:noProof/>
                    <w:lang w:val="en-US"/>
                  </w:rPr>
                  <w:t>2.</w:t>
                </w:r>
                <w:r w:rsidR="00BF0D8A">
                  <w:rPr>
                    <w:rFonts w:eastAsiaTheme="minorEastAsia"/>
                    <w:noProof/>
                    <w:lang w:eastAsia="fr-FR"/>
                  </w:rPr>
                  <w:tab/>
                </w:r>
                <w:r w:rsidR="00BF0D8A" w:rsidRPr="00245D8D">
                  <w:rPr>
                    <w:rStyle w:val="Hyperlink"/>
                    <w:noProof/>
                    <w:lang w:val="en-US"/>
                  </w:rPr>
                  <w:t>Certification rules and process</w:t>
                </w:r>
                <w:r w:rsidR="00BF0D8A">
                  <w:rPr>
                    <w:noProof/>
                    <w:webHidden/>
                  </w:rPr>
                  <w:tab/>
                </w:r>
                <w:r w:rsidR="00BF0D8A">
                  <w:rPr>
                    <w:noProof/>
                    <w:webHidden/>
                  </w:rPr>
                  <w:fldChar w:fldCharType="begin"/>
                </w:r>
                <w:r w:rsidR="00BF0D8A">
                  <w:rPr>
                    <w:noProof/>
                    <w:webHidden/>
                  </w:rPr>
                  <w:instrText xml:space="preserve"> PAGEREF _Toc514425630 \h </w:instrText>
                </w:r>
                <w:r w:rsidR="00BF0D8A">
                  <w:rPr>
                    <w:noProof/>
                    <w:webHidden/>
                  </w:rPr>
                </w:r>
                <w:r w:rsidR="00BF0D8A">
                  <w:rPr>
                    <w:noProof/>
                    <w:webHidden/>
                  </w:rPr>
                  <w:fldChar w:fldCharType="separate"/>
                </w:r>
                <w:r w:rsidR="00FD5948">
                  <w:rPr>
                    <w:noProof/>
                    <w:webHidden/>
                  </w:rPr>
                  <w:t>4</w:t>
                </w:r>
                <w:r w:rsidR="00BF0D8A">
                  <w:rPr>
                    <w:noProof/>
                    <w:webHidden/>
                  </w:rPr>
                  <w:fldChar w:fldCharType="end"/>
                </w:r>
              </w:hyperlink>
            </w:p>
            <w:p w14:paraId="1EAD5E84" w14:textId="77777777" w:rsidR="00BF0D8A" w:rsidRDefault="009B7D1B">
              <w:pPr>
                <w:pStyle w:val="TOC2"/>
                <w:tabs>
                  <w:tab w:val="left" w:pos="660"/>
                  <w:tab w:val="right" w:leader="dot" w:pos="9062"/>
                </w:tabs>
                <w:rPr>
                  <w:rFonts w:eastAsiaTheme="minorEastAsia"/>
                  <w:noProof/>
                  <w:lang w:eastAsia="fr-FR"/>
                </w:rPr>
              </w:pPr>
              <w:hyperlink w:anchor="_Toc514425631" w:history="1">
                <w:r w:rsidR="00BF0D8A" w:rsidRPr="00245D8D">
                  <w:rPr>
                    <w:rStyle w:val="Hyperlink"/>
                    <w:noProof/>
                    <w:lang w:val="en-US"/>
                  </w:rPr>
                  <w:t>a.</w:t>
                </w:r>
                <w:r w:rsidR="00BF0D8A">
                  <w:rPr>
                    <w:rFonts w:eastAsiaTheme="minorEastAsia"/>
                    <w:noProof/>
                    <w:lang w:eastAsia="fr-FR"/>
                  </w:rPr>
                  <w:tab/>
                </w:r>
                <w:r w:rsidR="00BF0D8A" w:rsidRPr="00245D8D">
                  <w:rPr>
                    <w:rStyle w:val="Hyperlink"/>
                    <w:noProof/>
                    <w:lang w:val="en-US"/>
                  </w:rPr>
                  <w:t>General information</w:t>
                </w:r>
                <w:r w:rsidR="00BF0D8A">
                  <w:rPr>
                    <w:noProof/>
                    <w:webHidden/>
                  </w:rPr>
                  <w:tab/>
                </w:r>
                <w:r w:rsidR="00BF0D8A">
                  <w:rPr>
                    <w:noProof/>
                    <w:webHidden/>
                  </w:rPr>
                  <w:fldChar w:fldCharType="begin"/>
                </w:r>
                <w:r w:rsidR="00BF0D8A">
                  <w:rPr>
                    <w:noProof/>
                    <w:webHidden/>
                  </w:rPr>
                  <w:instrText xml:space="preserve"> PAGEREF _Toc514425631 \h </w:instrText>
                </w:r>
                <w:r w:rsidR="00BF0D8A">
                  <w:rPr>
                    <w:noProof/>
                    <w:webHidden/>
                  </w:rPr>
                </w:r>
                <w:r w:rsidR="00BF0D8A">
                  <w:rPr>
                    <w:noProof/>
                    <w:webHidden/>
                  </w:rPr>
                  <w:fldChar w:fldCharType="separate"/>
                </w:r>
                <w:r w:rsidR="00FD5948">
                  <w:rPr>
                    <w:noProof/>
                    <w:webHidden/>
                  </w:rPr>
                  <w:t>4</w:t>
                </w:r>
                <w:r w:rsidR="00BF0D8A">
                  <w:rPr>
                    <w:noProof/>
                    <w:webHidden/>
                  </w:rPr>
                  <w:fldChar w:fldCharType="end"/>
                </w:r>
              </w:hyperlink>
            </w:p>
            <w:p w14:paraId="7C0FAB04" w14:textId="77777777" w:rsidR="00BF0D8A" w:rsidRDefault="009B7D1B">
              <w:pPr>
                <w:pStyle w:val="TOC2"/>
                <w:tabs>
                  <w:tab w:val="left" w:pos="660"/>
                  <w:tab w:val="right" w:leader="dot" w:pos="9062"/>
                </w:tabs>
                <w:rPr>
                  <w:rFonts w:eastAsiaTheme="minorEastAsia"/>
                  <w:noProof/>
                  <w:lang w:eastAsia="fr-FR"/>
                </w:rPr>
              </w:pPr>
              <w:hyperlink w:anchor="_Toc514425632" w:history="1">
                <w:r w:rsidR="00BF0D8A" w:rsidRPr="00245D8D">
                  <w:rPr>
                    <w:rStyle w:val="Hyperlink"/>
                    <w:noProof/>
                    <w:lang w:val="en-US"/>
                  </w:rPr>
                  <w:t>b.</w:t>
                </w:r>
                <w:r w:rsidR="00BF0D8A">
                  <w:rPr>
                    <w:rFonts w:eastAsiaTheme="minorEastAsia"/>
                    <w:noProof/>
                    <w:lang w:eastAsia="fr-FR"/>
                  </w:rPr>
                  <w:tab/>
                </w:r>
                <w:r w:rsidR="00BF0D8A" w:rsidRPr="00245D8D">
                  <w:rPr>
                    <w:rStyle w:val="Hyperlink"/>
                    <w:noProof/>
                    <w:lang w:val="en-US"/>
                  </w:rPr>
                  <w:t>Certification process</w:t>
                </w:r>
                <w:r w:rsidR="00BF0D8A">
                  <w:rPr>
                    <w:noProof/>
                    <w:webHidden/>
                  </w:rPr>
                  <w:tab/>
                </w:r>
                <w:r w:rsidR="00BF0D8A">
                  <w:rPr>
                    <w:noProof/>
                    <w:webHidden/>
                  </w:rPr>
                  <w:fldChar w:fldCharType="begin"/>
                </w:r>
                <w:r w:rsidR="00BF0D8A">
                  <w:rPr>
                    <w:noProof/>
                    <w:webHidden/>
                  </w:rPr>
                  <w:instrText xml:space="preserve"> PAGEREF _Toc514425632 \h </w:instrText>
                </w:r>
                <w:r w:rsidR="00BF0D8A">
                  <w:rPr>
                    <w:noProof/>
                    <w:webHidden/>
                  </w:rPr>
                </w:r>
                <w:r w:rsidR="00BF0D8A">
                  <w:rPr>
                    <w:noProof/>
                    <w:webHidden/>
                  </w:rPr>
                  <w:fldChar w:fldCharType="separate"/>
                </w:r>
                <w:r w:rsidR="00FD5948">
                  <w:rPr>
                    <w:noProof/>
                    <w:webHidden/>
                  </w:rPr>
                  <w:t>4</w:t>
                </w:r>
                <w:r w:rsidR="00BF0D8A">
                  <w:rPr>
                    <w:noProof/>
                    <w:webHidden/>
                  </w:rPr>
                  <w:fldChar w:fldCharType="end"/>
                </w:r>
              </w:hyperlink>
            </w:p>
            <w:p w14:paraId="0020BA15" w14:textId="77777777" w:rsidR="00BF0D8A" w:rsidRDefault="009B7D1B">
              <w:pPr>
                <w:pStyle w:val="TOC2"/>
                <w:tabs>
                  <w:tab w:val="left" w:pos="660"/>
                  <w:tab w:val="right" w:leader="dot" w:pos="9062"/>
                </w:tabs>
                <w:rPr>
                  <w:rFonts w:eastAsiaTheme="minorEastAsia"/>
                  <w:noProof/>
                  <w:lang w:eastAsia="fr-FR"/>
                </w:rPr>
              </w:pPr>
              <w:hyperlink w:anchor="_Toc514425633" w:history="1">
                <w:r w:rsidR="00BF0D8A" w:rsidRPr="00245D8D">
                  <w:rPr>
                    <w:rStyle w:val="Hyperlink"/>
                    <w:noProof/>
                    <w:lang w:val="en-US"/>
                  </w:rPr>
                  <w:t>c.</w:t>
                </w:r>
                <w:r w:rsidR="00BF0D8A">
                  <w:rPr>
                    <w:rFonts w:eastAsiaTheme="minorEastAsia"/>
                    <w:noProof/>
                    <w:lang w:eastAsia="fr-FR"/>
                  </w:rPr>
                  <w:tab/>
                </w:r>
                <w:r w:rsidR="00BF0D8A" w:rsidRPr="00245D8D">
                  <w:rPr>
                    <w:rStyle w:val="Hyperlink"/>
                    <w:noProof/>
                    <w:lang w:val="en-US"/>
                  </w:rPr>
                  <w:t>Technical information</w:t>
                </w:r>
                <w:r w:rsidR="00BF0D8A">
                  <w:rPr>
                    <w:noProof/>
                    <w:webHidden/>
                  </w:rPr>
                  <w:tab/>
                </w:r>
                <w:r w:rsidR="00BF0D8A">
                  <w:rPr>
                    <w:noProof/>
                    <w:webHidden/>
                  </w:rPr>
                  <w:fldChar w:fldCharType="begin"/>
                </w:r>
                <w:r w:rsidR="00BF0D8A">
                  <w:rPr>
                    <w:noProof/>
                    <w:webHidden/>
                  </w:rPr>
                  <w:instrText xml:space="preserve"> PAGEREF _Toc514425633 \h </w:instrText>
                </w:r>
                <w:r w:rsidR="00BF0D8A">
                  <w:rPr>
                    <w:noProof/>
                    <w:webHidden/>
                  </w:rPr>
                </w:r>
                <w:r w:rsidR="00BF0D8A">
                  <w:rPr>
                    <w:noProof/>
                    <w:webHidden/>
                  </w:rPr>
                  <w:fldChar w:fldCharType="separate"/>
                </w:r>
                <w:r w:rsidR="00FD5948">
                  <w:rPr>
                    <w:noProof/>
                    <w:webHidden/>
                  </w:rPr>
                  <w:t>5</w:t>
                </w:r>
                <w:r w:rsidR="00BF0D8A">
                  <w:rPr>
                    <w:noProof/>
                    <w:webHidden/>
                  </w:rPr>
                  <w:fldChar w:fldCharType="end"/>
                </w:r>
              </w:hyperlink>
            </w:p>
            <w:p w14:paraId="028F7466" w14:textId="0D131FD2" w:rsidR="00BF0D8A" w:rsidRDefault="009B7D1B">
              <w:pPr>
                <w:pStyle w:val="TOC2"/>
                <w:tabs>
                  <w:tab w:val="left" w:pos="660"/>
                  <w:tab w:val="right" w:leader="dot" w:pos="9062"/>
                </w:tabs>
                <w:rPr>
                  <w:rFonts w:eastAsiaTheme="minorEastAsia"/>
                  <w:noProof/>
                  <w:lang w:eastAsia="fr-FR"/>
                </w:rPr>
              </w:pPr>
              <w:hyperlink w:anchor="_Toc514425634" w:history="1">
                <w:r w:rsidR="00BF0D8A" w:rsidRPr="00245D8D">
                  <w:rPr>
                    <w:rStyle w:val="Hyperlink"/>
                    <w:noProof/>
                    <w:lang w:val="en-US"/>
                  </w:rPr>
                  <w:t>d.</w:t>
                </w:r>
                <w:r w:rsidR="00BF0D8A">
                  <w:rPr>
                    <w:rFonts w:eastAsiaTheme="minorEastAsia"/>
                    <w:noProof/>
                    <w:lang w:eastAsia="fr-FR"/>
                  </w:rPr>
                  <w:tab/>
                </w:r>
                <w:r w:rsidR="00EC4527">
                  <w:rPr>
                    <w:rStyle w:val="Hyperlink"/>
                    <w:noProof/>
                    <w:lang w:val="en-US"/>
                  </w:rPr>
                  <w:t>CSR Creation Rules</w:t>
                </w:r>
                <w:r w:rsidR="00BF0D8A">
                  <w:rPr>
                    <w:noProof/>
                    <w:webHidden/>
                  </w:rPr>
                  <w:tab/>
                </w:r>
                <w:r w:rsidR="00BF0D8A">
                  <w:rPr>
                    <w:noProof/>
                    <w:webHidden/>
                  </w:rPr>
                  <w:fldChar w:fldCharType="begin"/>
                </w:r>
                <w:r w:rsidR="00BF0D8A">
                  <w:rPr>
                    <w:noProof/>
                    <w:webHidden/>
                  </w:rPr>
                  <w:instrText xml:space="preserve"> PAGEREF _Toc514425634 \h </w:instrText>
                </w:r>
                <w:r w:rsidR="00BF0D8A">
                  <w:rPr>
                    <w:noProof/>
                    <w:webHidden/>
                  </w:rPr>
                </w:r>
                <w:r w:rsidR="00BF0D8A">
                  <w:rPr>
                    <w:noProof/>
                    <w:webHidden/>
                  </w:rPr>
                  <w:fldChar w:fldCharType="separate"/>
                </w:r>
                <w:r w:rsidR="00FD5948">
                  <w:rPr>
                    <w:noProof/>
                    <w:webHidden/>
                  </w:rPr>
                  <w:t>5</w:t>
                </w:r>
                <w:r w:rsidR="00BF0D8A">
                  <w:rPr>
                    <w:noProof/>
                    <w:webHidden/>
                  </w:rPr>
                  <w:fldChar w:fldCharType="end"/>
                </w:r>
              </w:hyperlink>
            </w:p>
            <w:p w14:paraId="54712C72" w14:textId="77777777" w:rsidR="00BF0D8A" w:rsidRDefault="009B7D1B">
              <w:pPr>
                <w:pStyle w:val="TOC2"/>
                <w:tabs>
                  <w:tab w:val="left" w:pos="660"/>
                  <w:tab w:val="right" w:leader="dot" w:pos="9062"/>
                </w:tabs>
                <w:rPr>
                  <w:rFonts w:eastAsiaTheme="minorEastAsia"/>
                  <w:noProof/>
                  <w:lang w:eastAsia="fr-FR"/>
                </w:rPr>
              </w:pPr>
              <w:hyperlink w:anchor="_Toc514425635" w:history="1">
                <w:r w:rsidR="00BF0D8A" w:rsidRPr="00245D8D">
                  <w:rPr>
                    <w:rStyle w:val="Hyperlink"/>
                    <w:noProof/>
                    <w:lang w:val="en-US"/>
                  </w:rPr>
                  <w:t>e.</w:t>
                </w:r>
                <w:r w:rsidR="00BF0D8A">
                  <w:rPr>
                    <w:rFonts w:eastAsiaTheme="minorEastAsia"/>
                    <w:noProof/>
                    <w:lang w:eastAsia="fr-FR"/>
                  </w:rPr>
                  <w:tab/>
                </w:r>
                <w:r w:rsidR="00BF0D8A" w:rsidRPr="00245D8D">
                  <w:rPr>
                    <w:rStyle w:val="Hyperlink"/>
                    <w:noProof/>
                    <w:lang w:val="en-US"/>
                  </w:rPr>
                  <w:t>Revocation of certificate</w:t>
                </w:r>
                <w:r w:rsidR="00BF0D8A">
                  <w:rPr>
                    <w:noProof/>
                    <w:webHidden/>
                  </w:rPr>
                  <w:tab/>
                </w:r>
                <w:r w:rsidR="00BF0D8A">
                  <w:rPr>
                    <w:noProof/>
                    <w:webHidden/>
                  </w:rPr>
                  <w:fldChar w:fldCharType="begin"/>
                </w:r>
                <w:r w:rsidR="00BF0D8A">
                  <w:rPr>
                    <w:noProof/>
                    <w:webHidden/>
                  </w:rPr>
                  <w:instrText xml:space="preserve"> PAGEREF _Toc514425635 \h </w:instrText>
                </w:r>
                <w:r w:rsidR="00BF0D8A">
                  <w:rPr>
                    <w:noProof/>
                    <w:webHidden/>
                  </w:rPr>
                </w:r>
                <w:r w:rsidR="00BF0D8A">
                  <w:rPr>
                    <w:noProof/>
                    <w:webHidden/>
                  </w:rPr>
                  <w:fldChar w:fldCharType="separate"/>
                </w:r>
                <w:r w:rsidR="00FD5948">
                  <w:rPr>
                    <w:noProof/>
                    <w:webHidden/>
                  </w:rPr>
                  <w:t>5</w:t>
                </w:r>
                <w:r w:rsidR="00BF0D8A">
                  <w:rPr>
                    <w:noProof/>
                    <w:webHidden/>
                  </w:rPr>
                  <w:fldChar w:fldCharType="end"/>
                </w:r>
              </w:hyperlink>
            </w:p>
            <w:p w14:paraId="14C2ECE5" w14:textId="31B885D8" w:rsidR="00BF0D8A" w:rsidRDefault="009B7D1B">
              <w:pPr>
                <w:pStyle w:val="TOC2"/>
                <w:tabs>
                  <w:tab w:val="left" w:pos="660"/>
                  <w:tab w:val="right" w:leader="dot" w:pos="9062"/>
                </w:tabs>
                <w:rPr>
                  <w:noProof/>
                </w:rPr>
              </w:pPr>
              <w:hyperlink w:anchor="_Toc514425636" w:history="1">
                <w:r w:rsidR="00BF0D8A" w:rsidRPr="00245D8D">
                  <w:rPr>
                    <w:rStyle w:val="Hyperlink"/>
                    <w:noProof/>
                    <w:lang w:val="en-US"/>
                  </w:rPr>
                  <w:t>f.</w:t>
                </w:r>
                <w:r w:rsidR="00BF0D8A">
                  <w:rPr>
                    <w:rFonts w:eastAsiaTheme="minorEastAsia"/>
                    <w:noProof/>
                    <w:lang w:eastAsia="fr-FR"/>
                  </w:rPr>
                  <w:tab/>
                </w:r>
                <w:r w:rsidR="00EC4527">
                  <w:rPr>
                    <w:rFonts w:eastAsiaTheme="minorEastAsia"/>
                    <w:noProof/>
                    <w:lang w:eastAsia="fr-FR"/>
                  </w:rPr>
                  <w:t xml:space="preserve">Expiration and </w:t>
                </w:r>
                <w:r w:rsidR="00BF0D8A" w:rsidRPr="00245D8D">
                  <w:rPr>
                    <w:rStyle w:val="Hyperlink"/>
                    <w:noProof/>
                    <w:lang w:val="en-US"/>
                  </w:rPr>
                  <w:t>Renewal of</w:t>
                </w:r>
                <w:r w:rsidR="00EC4527">
                  <w:rPr>
                    <w:rStyle w:val="Hyperlink"/>
                    <w:noProof/>
                    <w:lang w:val="en-US"/>
                  </w:rPr>
                  <w:t xml:space="preserve"> a </w:t>
                </w:r>
                <w:r w:rsidR="00BF0D8A" w:rsidRPr="00245D8D">
                  <w:rPr>
                    <w:rStyle w:val="Hyperlink"/>
                    <w:noProof/>
                    <w:lang w:val="en-US"/>
                  </w:rPr>
                  <w:t>certificate</w:t>
                </w:r>
                <w:r w:rsidR="00BF0D8A">
                  <w:rPr>
                    <w:noProof/>
                    <w:webHidden/>
                  </w:rPr>
                  <w:tab/>
                </w:r>
                <w:r w:rsidR="00BF0D8A">
                  <w:rPr>
                    <w:noProof/>
                    <w:webHidden/>
                  </w:rPr>
                  <w:fldChar w:fldCharType="begin"/>
                </w:r>
                <w:r w:rsidR="00BF0D8A">
                  <w:rPr>
                    <w:noProof/>
                    <w:webHidden/>
                  </w:rPr>
                  <w:instrText xml:space="preserve"> PAGEREF _Toc514425636 \h </w:instrText>
                </w:r>
                <w:r w:rsidR="00BF0D8A">
                  <w:rPr>
                    <w:noProof/>
                    <w:webHidden/>
                  </w:rPr>
                </w:r>
                <w:r w:rsidR="00BF0D8A">
                  <w:rPr>
                    <w:noProof/>
                    <w:webHidden/>
                  </w:rPr>
                  <w:fldChar w:fldCharType="separate"/>
                </w:r>
                <w:r w:rsidR="00FD5948">
                  <w:rPr>
                    <w:noProof/>
                    <w:webHidden/>
                  </w:rPr>
                  <w:t>6</w:t>
                </w:r>
                <w:r w:rsidR="00BF0D8A">
                  <w:rPr>
                    <w:noProof/>
                    <w:webHidden/>
                  </w:rPr>
                  <w:fldChar w:fldCharType="end"/>
                </w:r>
              </w:hyperlink>
            </w:p>
            <w:p w14:paraId="4176EF8E" w14:textId="6552E684" w:rsidR="00A729F2" w:rsidRPr="00740E2A" w:rsidRDefault="00A729F2" w:rsidP="00740E2A">
              <w:pPr>
                <w:rPr>
                  <w:lang w:val="en-US"/>
                </w:rPr>
              </w:pPr>
              <w:r w:rsidRPr="00740E2A">
                <w:rPr>
                  <w:lang w:val="en-US"/>
                </w:rPr>
                <w:t>3.    From getting your signed certificate (.pem file) to connecting your API app</w:t>
              </w:r>
              <w:r w:rsidRPr="00740E2A">
                <w:rPr>
                  <w:lang w:val="en-US"/>
                </w:rPr>
                <w:tab/>
              </w:r>
            </w:p>
            <w:p w14:paraId="1506B86E" w14:textId="2E5D9F17" w:rsidR="00BF0D8A" w:rsidRDefault="009B7D1B">
              <w:pPr>
                <w:pStyle w:val="TOC2"/>
                <w:tabs>
                  <w:tab w:val="left" w:pos="660"/>
                  <w:tab w:val="right" w:leader="dot" w:pos="9062"/>
                </w:tabs>
                <w:rPr>
                  <w:rFonts w:eastAsiaTheme="minorEastAsia"/>
                  <w:noProof/>
                  <w:lang w:eastAsia="fr-FR"/>
                </w:rPr>
              </w:pPr>
              <w:hyperlink w:anchor="_Toc514425637" w:history="1">
                <w:r w:rsidR="00A729F2">
                  <w:rPr>
                    <w:rStyle w:val="Hyperlink"/>
                    <w:noProof/>
                    <w:lang w:val="en-US"/>
                  </w:rPr>
                  <w:t>a</w:t>
                </w:r>
                <w:r w:rsidR="00BF0D8A" w:rsidRPr="00245D8D">
                  <w:rPr>
                    <w:rStyle w:val="Hyperlink"/>
                    <w:noProof/>
                    <w:lang w:val="en-US"/>
                  </w:rPr>
                  <w:t>.</w:t>
                </w:r>
                <w:r w:rsidR="00BF0D8A">
                  <w:rPr>
                    <w:rFonts w:eastAsiaTheme="minorEastAsia"/>
                    <w:noProof/>
                    <w:lang w:eastAsia="fr-FR"/>
                  </w:rPr>
                  <w:tab/>
                </w:r>
                <w:r w:rsidR="00A729F2">
                  <w:rPr>
                    <w:rStyle w:val="Hyperlink"/>
                    <w:noProof/>
                    <w:lang w:val="en-US"/>
                  </w:rPr>
                  <w:t>How to install your certificate so you can start your implementation</w:t>
                </w:r>
                <w:r w:rsidR="00BF0D8A">
                  <w:rPr>
                    <w:noProof/>
                    <w:webHidden/>
                  </w:rPr>
                  <w:tab/>
                </w:r>
                <w:r w:rsidR="00BF0D8A">
                  <w:rPr>
                    <w:noProof/>
                    <w:webHidden/>
                  </w:rPr>
                  <w:fldChar w:fldCharType="begin"/>
                </w:r>
                <w:r w:rsidR="00BF0D8A">
                  <w:rPr>
                    <w:noProof/>
                    <w:webHidden/>
                  </w:rPr>
                  <w:instrText xml:space="preserve"> PAGEREF _Toc514425637 \h </w:instrText>
                </w:r>
                <w:r w:rsidR="00BF0D8A">
                  <w:rPr>
                    <w:noProof/>
                    <w:webHidden/>
                  </w:rPr>
                </w:r>
                <w:r w:rsidR="00BF0D8A">
                  <w:rPr>
                    <w:noProof/>
                    <w:webHidden/>
                  </w:rPr>
                  <w:fldChar w:fldCharType="separate"/>
                </w:r>
                <w:r w:rsidR="00FD5948">
                  <w:rPr>
                    <w:noProof/>
                    <w:webHidden/>
                  </w:rPr>
                  <w:t>6</w:t>
                </w:r>
                <w:r w:rsidR="00BF0D8A">
                  <w:rPr>
                    <w:noProof/>
                    <w:webHidden/>
                  </w:rPr>
                  <w:fldChar w:fldCharType="end"/>
                </w:r>
              </w:hyperlink>
            </w:p>
            <w:p w14:paraId="3DDE0005" w14:textId="7EB2EFA3" w:rsidR="00BF0D8A" w:rsidRDefault="009B7D1B">
              <w:pPr>
                <w:pStyle w:val="TOC2"/>
                <w:tabs>
                  <w:tab w:val="left" w:pos="660"/>
                  <w:tab w:val="right" w:leader="dot" w:pos="9062"/>
                </w:tabs>
                <w:rPr>
                  <w:rFonts w:eastAsiaTheme="minorEastAsia"/>
                  <w:noProof/>
                  <w:lang w:eastAsia="fr-FR"/>
                </w:rPr>
              </w:pPr>
              <w:hyperlink w:anchor="_Toc514425638" w:history="1">
                <w:r w:rsidR="00A729F2">
                  <w:rPr>
                    <w:rStyle w:val="Hyperlink"/>
                    <w:noProof/>
                    <w:lang w:val="en-US"/>
                  </w:rPr>
                  <w:t>b</w:t>
                </w:r>
                <w:r w:rsidR="00BF0D8A" w:rsidRPr="00245D8D">
                  <w:rPr>
                    <w:rStyle w:val="Hyperlink"/>
                    <w:noProof/>
                    <w:lang w:val="en-US"/>
                  </w:rPr>
                  <w:t>.</w:t>
                </w:r>
                <w:r w:rsidR="00A729F2">
                  <w:rPr>
                    <w:rStyle w:val="Hyperlink"/>
                    <w:noProof/>
                    <w:lang w:val="en-US"/>
                  </w:rPr>
                  <w:t>Why do you need a keystore?</w:t>
                </w:r>
                <w:r w:rsidR="00BF0D8A">
                  <w:rPr>
                    <w:noProof/>
                    <w:webHidden/>
                  </w:rPr>
                  <w:tab/>
                </w:r>
                <w:r w:rsidR="00BF0D8A">
                  <w:rPr>
                    <w:noProof/>
                    <w:webHidden/>
                  </w:rPr>
                  <w:fldChar w:fldCharType="begin"/>
                </w:r>
                <w:r w:rsidR="00BF0D8A">
                  <w:rPr>
                    <w:noProof/>
                    <w:webHidden/>
                  </w:rPr>
                  <w:instrText xml:space="preserve"> PAGEREF _Toc514425638 \h </w:instrText>
                </w:r>
                <w:r w:rsidR="00BF0D8A">
                  <w:rPr>
                    <w:noProof/>
                    <w:webHidden/>
                  </w:rPr>
                </w:r>
                <w:r w:rsidR="00BF0D8A">
                  <w:rPr>
                    <w:noProof/>
                    <w:webHidden/>
                  </w:rPr>
                  <w:fldChar w:fldCharType="separate"/>
                </w:r>
                <w:r w:rsidR="00FD5948">
                  <w:rPr>
                    <w:noProof/>
                    <w:webHidden/>
                  </w:rPr>
                  <w:t>7</w:t>
                </w:r>
                <w:r w:rsidR="00BF0D8A">
                  <w:rPr>
                    <w:noProof/>
                    <w:webHidden/>
                  </w:rPr>
                  <w:fldChar w:fldCharType="end"/>
                </w:r>
              </w:hyperlink>
            </w:p>
            <w:p w14:paraId="08B3922B" w14:textId="601E13A2" w:rsidR="00BF0D8A" w:rsidRDefault="009B7D1B">
              <w:pPr>
                <w:pStyle w:val="TOC2"/>
                <w:tabs>
                  <w:tab w:val="left" w:pos="660"/>
                  <w:tab w:val="right" w:leader="dot" w:pos="9062"/>
                </w:tabs>
                <w:rPr>
                  <w:noProof/>
                </w:rPr>
              </w:pPr>
              <w:hyperlink w:anchor="_Toc514425639" w:history="1">
                <w:r w:rsidR="00A729F2">
                  <w:rPr>
                    <w:rStyle w:val="Hyperlink"/>
                    <w:noProof/>
                    <w:lang w:val="en-US"/>
                  </w:rPr>
                  <w:t>c. Key Store File format</w:t>
                </w:r>
                <w:r w:rsidR="00BF0D8A">
                  <w:rPr>
                    <w:noProof/>
                    <w:webHidden/>
                  </w:rPr>
                  <w:tab/>
                </w:r>
                <w:r w:rsidR="00BF0D8A">
                  <w:rPr>
                    <w:noProof/>
                    <w:webHidden/>
                  </w:rPr>
                  <w:fldChar w:fldCharType="begin"/>
                </w:r>
                <w:r w:rsidR="00BF0D8A">
                  <w:rPr>
                    <w:noProof/>
                    <w:webHidden/>
                  </w:rPr>
                  <w:instrText xml:space="preserve"> PAGEREF _Toc514425639 \h </w:instrText>
                </w:r>
                <w:r w:rsidR="00BF0D8A">
                  <w:rPr>
                    <w:noProof/>
                    <w:webHidden/>
                  </w:rPr>
                </w:r>
                <w:r w:rsidR="00BF0D8A">
                  <w:rPr>
                    <w:noProof/>
                    <w:webHidden/>
                  </w:rPr>
                  <w:fldChar w:fldCharType="separate"/>
                </w:r>
                <w:r w:rsidR="00FD5948">
                  <w:rPr>
                    <w:noProof/>
                    <w:webHidden/>
                  </w:rPr>
                  <w:t>8</w:t>
                </w:r>
                <w:r w:rsidR="00BF0D8A">
                  <w:rPr>
                    <w:noProof/>
                    <w:webHidden/>
                  </w:rPr>
                  <w:fldChar w:fldCharType="end"/>
                </w:r>
              </w:hyperlink>
            </w:p>
            <w:p w14:paraId="1E5908FD" w14:textId="77777777" w:rsidR="00A729F2" w:rsidRDefault="00A729F2" w:rsidP="00740E2A">
              <w:pPr>
                <w:rPr>
                  <w:lang w:val="en-US"/>
                </w:rPr>
              </w:pPr>
              <w:r w:rsidRPr="00740E2A">
                <w:rPr>
                  <w:lang w:val="en-US"/>
                </w:rPr>
                <w:t xml:space="preserve">    d.    </w:t>
              </w:r>
              <w:r>
                <w:rPr>
                  <w:lang w:val="en-US"/>
                </w:rPr>
                <w:t xml:space="preserve"> Using JKS or PKCS12 (PFX) files</w:t>
              </w:r>
            </w:p>
            <w:p w14:paraId="55B9F363" w14:textId="77777777" w:rsidR="00A729F2" w:rsidRDefault="00A729F2" w:rsidP="00740E2A">
              <w:pPr>
                <w:rPr>
                  <w:lang w:val="en-US"/>
                </w:rPr>
              </w:pPr>
              <w:r>
                <w:rPr>
                  <w:lang w:val="en-US"/>
                </w:rPr>
                <w:t xml:space="preserve">    e.     Using JKS or PKCS with SoapUI</w:t>
              </w:r>
            </w:p>
            <w:p w14:paraId="397ADDF2" w14:textId="77777777" w:rsidR="00A729F2" w:rsidRDefault="00A729F2" w:rsidP="00740E2A">
              <w:pPr>
                <w:rPr>
                  <w:lang w:val="en-US"/>
                </w:rPr>
              </w:pPr>
              <w:r>
                <w:rPr>
                  <w:lang w:val="en-US"/>
                </w:rPr>
                <w:t>4. Examples of CSR and KeyStore files generation</w:t>
              </w:r>
            </w:p>
            <w:p w14:paraId="2AE5E643" w14:textId="77777777" w:rsidR="00A729F2" w:rsidRDefault="00A729F2" w:rsidP="00740E2A">
              <w:pPr>
                <w:rPr>
                  <w:lang w:val="en-US"/>
                </w:rPr>
              </w:pPr>
              <w:r>
                <w:rPr>
                  <w:lang w:val="en-US"/>
                </w:rPr>
                <w:t xml:space="preserve">   a.       Example of CSR generation using OpenSSL</w:t>
              </w:r>
            </w:p>
            <w:p w14:paraId="4A9EB16A" w14:textId="77777777" w:rsidR="00A729F2" w:rsidRDefault="00A729F2" w:rsidP="00740E2A">
              <w:pPr>
                <w:rPr>
                  <w:lang w:val="en-US"/>
                </w:rPr>
              </w:pPr>
              <w:r>
                <w:rPr>
                  <w:lang w:val="en-US"/>
                </w:rPr>
                <w:t xml:space="preserve">   b.       Example of PKCS12 Keystore generation using OpenSSL</w:t>
              </w:r>
            </w:p>
            <w:p w14:paraId="1B999015" w14:textId="20569091" w:rsidR="00A729F2" w:rsidRPr="00740E2A" w:rsidRDefault="00A729F2" w:rsidP="00740E2A">
              <w:pPr>
                <w:rPr>
                  <w:lang w:val="en-US"/>
                </w:rPr>
              </w:pPr>
              <w:r>
                <w:rPr>
                  <w:lang w:val="en-US"/>
                </w:rPr>
                <w:t xml:space="preserve">   c.       Example of JKS keystore generation using Java keytool.exe</w:t>
              </w:r>
              <w:r w:rsidRPr="00740E2A">
                <w:rPr>
                  <w:lang w:val="en-US"/>
                </w:rPr>
                <w:tab/>
              </w:r>
            </w:p>
            <w:p w14:paraId="6BFB20A2" w14:textId="0501CCB5" w:rsidR="00801797" w:rsidRPr="00740E2A" w:rsidRDefault="00347285">
              <w:pPr>
                <w:rPr>
                  <w:lang w:val="en-US"/>
                </w:rPr>
              </w:pPr>
              <w:r>
                <w:fldChar w:fldCharType="end"/>
              </w:r>
            </w:p>
          </w:sdtContent>
        </w:sdt>
        <w:p w14:paraId="1C1FDCB7" w14:textId="77777777" w:rsidR="00627FA5" w:rsidRPr="00740E2A" w:rsidRDefault="009B7D1B" w:rsidP="00320B85">
          <w:pPr>
            <w:rPr>
              <w:lang w:val="en-US"/>
            </w:rPr>
          </w:pPr>
        </w:p>
      </w:sdtContent>
    </w:sdt>
    <w:p w14:paraId="07ACCB74" w14:textId="77777777" w:rsidR="00740E2A" w:rsidRPr="00113E6A" w:rsidRDefault="00627FA5" w:rsidP="00740E2A">
      <w:pPr>
        <w:pStyle w:val="Heading1"/>
        <w:numPr>
          <w:ilvl w:val="0"/>
          <w:numId w:val="3"/>
        </w:numPr>
        <w:rPr>
          <w:rFonts w:ascii="Arial" w:hAnsi="Arial" w:cs="Arial"/>
          <w:color w:val="0070C0"/>
          <w:sz w:val="24"/>
          <w:szCs w:val="24"/>
          <w:u w:val="single"/>
          <w:lang w:val="en-US"/>
        </w:rPr>
      </w:pPr>
      <w:r w:rsidRPr="00232BE9">
        <w:rPr>
          <w:lang w:val="en-US"/>
        </w:rPr>
        <w:br w:type="page"/>
      </w:r>
      <w:bookmarkStart w:id="0" w:name="_Toc46159589"/>
      <w:r w:rsidR="00740E2A" w:rsidRPr="00113E6A">
        <w:rPr>
          <w:rFonts w:ascii="Arial" w:hAnsi="Arial" w:cs="Arial"/>
          <w:color w:val="0070C0"/>
          <w:sz w:val="24"/>
          <w:szCs w:val="24"/>
          <w:u w:val="single"/>
          <w:lang w:val="en-US"/>
        </w:rPr>
        <w:lastRenderedPageBreak/>
        <w:t>Introduction</w:t>
      </w:r>
      <w:bookmarkEnd w:id="0"/>
    </w:p>
    <w:p w14:paraId="0B05DA64" w14:textId="77777777" w:rsidR="00740E2A" w:rsidRPr="00113E6A" w:rsidRDefault="00740E2A" w:rsidP="00740E2A">
      <w:pPr>
        <w:rPr>
          <w:sz w:val="24"/>
          <w:szCs w:val="24"/>
          <w:lang w:val="en-US"/>
        </w:rPr>
      </w:pPr>
    </w:p>
    <w:p w14:paraId="0EFCDCC9" w14:textId="63F0F1D5" w:rsidR="00607F2D" w:rsidRDefault="00740E2A" w:rsidP="00740E2A">
      <w:pPr>
        <w:pStyle w:val="Heading2"/>
        <w:numPr>
          <w:ilvl w:val="1"/>
          <w:numId w:val="3"/>
        </w:numPr>
        <w:ind w:left="1494"/>
        <w:rPr>
          <w:rFonts w:ascii="Arial" w:hAnsi="Arial" w:cs="Arial"/>
          <w:color w:val="0070C0"/>
          <w:sz w:val="24"/>
          <w:szCs w:val="24"/>
          <w:u w:val="single"/>
          <w:lang w:val="en-US"/>
        </w:rPr>
      </w:pPr>
      <w:bookmarkStart w:id="1" w:name="_Toc46159590"/>
      <w:r w:rsidRPr="00113E6A">
        <w:rPr>
          <w:rFonts w:ascii="Arial" w:hAnsi="Arial" w:cs="Arial"/>
          <w:color w:val="0070C0"/>
          <w:sz w:val="24"/>
          <w:szCs w:val="24"/>
          <w:u w:val="single"/>
          <w:lang w:val="en-US"/>
        </w:rPr>
        <w:t>Audience</w:t>
      </w:r>
      <w:bookmarkEnd w:id="1"/>
    </w:p>
    <w:p w14:paraId="48E4BDB0" w14:textId="77777777" w:rsidR="00740E2A" w:rsidRPr="00740E2A" w:rsidRDefault="00740E2A" w:rsidP="00740E2A">
      <w:pPr>
        <w:rPr>
          <w:lang w:val="en-US"/>
        </w:rPr>
      </w:pPr>
    </w:p>
    <w:p w14:paraId="15AECA69" w14:textId="753B8974" w:rsidR="00430293" w:rsidRDefault="007E08E4" w:rsidP="00430293">
      <w:pPr>
        <w:rPr>
          <w:lang w:val="en-US"/>
        </w:rPr>
      </w:pPr>
      <w:r>
        <w:rPr>
          <w:lang w:val="en-US"/>
        </w:rPr>
        <w:t>This document is</w:t>
      </w:r>
      <w:r w:rsidR="00C87707">
        <w:rPr>
          <w:lang w:val="en-US"/>
        </w:rPr>
        <w:t xml:space="preserve"> intended</w:t>
      </w:r>
      <w:r>
        <w:rPr>
          <w:lang w:val="en-US"/>
        </w:rPr>
        <w:t xml:space="preserve"> for </w:t>
      </w:r>
      <w:r w:rsidR="00A729F2">
        <w:rPr>
          <w:lang w:val="en-US"/>
        </w:rPr>
        <w:t xml:space="preserve">customers </w:t>
      </w:r>
      <w:r>
        <w:rPr>
          <w:lang w:val="en-US"/>
        </w:rPr>
        <w:t xml:space="preserve">who will use ETS API, </w:t>
      </w:r>
      <w:r w:rsidR="00714696">
        <w:rPr>
          <w:lang w:val="en-US"/>
        </w:rPr>
        <w:t>SEMOpx</w:t>
      </w:r>
      <w:r>
        <w:rPr>
          <w:lang w:val="en-US"/>
        </w:rPr>
        <w:t xml:space="preserve"> Market Operat</w:t>
      </w:r>
      <w:r w:rsidR="00336006">
        <w:rPr>
          <w:lang w:val="en-US"/>
        </w:rPr>
        <w:t>ions</w:t>
      </w:r>
      <w:r>
        <w:rPr>
          <w:lang w:val="en-US"/>
        </w:rPr>
        <w:t xml:space="preserve"> and </w:t>
      </w:r>
      <w:r w:rsidR="00714696">
        <w:rPr>
          <w:lang w:val="en-US"/>
        </w:rPr>
        <w:t>SEMOpx</w:t>
      </w:r>
      <w:r>
        <w:rPr>
          <w:lang w:val="en-US"/>
        </w:rPr>
        <w:t xml:space="preserve"> IT Team.</w:t>
      </w:r>
    </w:p>
    <w:p w14:paraId="1C3043EE" w14:textId="77777777" w:rsidR="00740E2A" w:rsidRDefault="00740E2A" w:rsidP="00430293">
      <w:pPr>
        <w:rPr>
          <w:lang w:val="en-US"/>
        </w:rPr>
      </w:pPr>
    </w:p>
    <w:p w14:paraId="0D90BCBB" w14:textId="2616C4E7" w:rsidR="00740E2A" w:rsidRPr="00113E6A" w:rsidRDefault="00740E2A" w:rsidP="00740E2A">
      <w:pPr>
        <w:pStyle w:val="Heading2"/>
        <w:numPr>
          <w:ilvl w:val="1"/>
          <w:numId w:val="3"/>
        </w:numPr>
        <w:rPr>
          <w:rFonts w:ascii="Arial" w:hAnsi="Arial" w:cs="Arial"/>
          <w:color w:val="0070C0"/>
          <w:sz w:val="24"/>
          <w:szCs w:val="24"/>
          <w:u w:val="single"/>
          <w:lang w:val="en-US"/>
        </w:rPr>
      </w:pPr>
      <w:bookmarkStart w:id="2" w:name="_Toc46159591"/>
      <w:r w:rsidRPr="00113E6A">
        <w:rPr>
          <w:rFonts w:ascii="Arial" w:hAnsi="Arial" w:cs="Arial"/>
          <w:color w:val="0070C0"/>
          <w:sz w:val="24"/>
          <w:szCs w:val="24"/>
          <w:u w:val="single"/>
          <w:lang w:val="en-US"/>
        </w:rPr>
        <w:t>Purpose</w:t>
      </w:r>
      <w:bookmarkEnd w:id="2"/>
    </w:p>
    <w:p w14:paraId="7828A633" w14:textId="77777777" w:rsidR="00607F2D" w:rsidRDefault="00607F2D" w:rsidP="007B7BC3">
      <w:pPr>
        <w:rPr>
          <w:lang w:val="en-US"/>
        </w:rPr>
      </w:pPr>
    </w:p>
    <w:p w14:paraId="4A7CFC52" w14:textId="77777777" w:rsidR="007E08E4" w:rsidRDefault="007E08E4" w:rsidP="007B7BC3">
      <w:pPr>
        <w:rPr>
          <w:lang w:val="en-US"/>
        </w:rPr>
      </w:pPr>
      <w:r>
        <w:rPr>
          <w:lang w:val="en-US"/>
        </w:rPr>
        <w:t>This documentation provides the information about certificates needed to connect to ETS API Server.</w:t>
      </w:r>
    </w:p>
    <w:p w14:paraId="37E8B121" w14:textId="77777777" w:rsidR="007E08E4" w:rsidRDefault="007E08E4" w:rsidP="007B7BC3">
      <w:pPr>
        <w:rPr>
          <w:lang w:val="en-US"/>
        </w:rPr>
      </w:pPr>
      <w:r>
        <w:rPr>
          <w:lang w:val="en-US"/>
        </w:rPr>
        <w:t xml:space="preserve">It provides the </w:t>
      </w:r>
      <w:r w:rsidR="00E62918">
        <w:rPr>
          <w:lang w:val="en-US"/>
        </w:rPr>
        <w:t>t</w:t>
      </w:r>
      <w:r>
        <w:rPr>
          <w:lang w:val="en-US"/>
        </w:rPr>
        <w:t xml:space="preserve">echnical information about certificates, the certificate management process and the process to </w:t>
      </w:r>
      <w:r w:rsidR="00C87707">
        <w:rPr>
          <w:lang w:val="en-US"/>
        </w:rPr>
        <w:t xml:space="preserve">obtain </w:t>
      </w:r>
      <w:r>
        <w:rPr>
          <w:lang w:val="en-US"/>
        </w:rPr>
        <w:t>a certificate.</w:t>
      </w:r>
    </w:p>
    <w:p w14:paraId="74E00292" w14:textId="77777777" w:rsidR="007B7BC3" w:rsidRDefault="007B7BC3" w:rsidP="00B755C5">
      <w:pPr>
        <w:pStyle w:val="Heading2"/>
        <w:rPr>
          <w:u w:val="single"/>
          <w:lang w:val="en-US"/>
        </w:rPr>
      </w:pPr>
    </w:p>
    <w:p w14:paraId="50CF9519" w14:textId="77777777" w:rsidR="007B7BC3" w:rsidRDefault="007B7BC3" w:rsidP="007B7BC3">
      <w:pPr>
        <w:rPr>
          <w:lang w:val="en-US"/>
        </w:rPr>
      </w:pPr>
    </w:p>
    <w:p w14:paraId="4697B5E0" w14:textId="77777777" w:rsidR="007B7BC3" w:rsidRPr="007B7BC3" w:rsidRDefault="007B7BC3" w:rsidP="007B7BC3">
      <w:pPr>
        <w:rPr>
          <w:lang w:val="en-US"/>
        </w:rPr>
      </w:pPr>
    </w:p>
    <w:p w14:paraId="45292B64" w14:textId="77777777" w:rsidR="007173A0" w:rsidRDefault="007173A0" w:rsidP="00BE6089">
      <w:pPr>
        <w:rPr>
          <w:lang w:val="en-US"/>
        </w:rPr>
      </w:pPr>
    </w:p>
    <w:p w14:paraId="57726D13" w14:textId="77777777" w:rsidR="0093166D" w:rsidRPr="0093166D" w:rsidRDefault="0093166D" w:rsidP="00BE6089">
      <w:pPr>
        <w:rPr>
          <w:lang w:val="en-US"/>
        </w:rPr>
      </w:pPr>
    </w:p>
    <w:p w14:paraId="5BCF5242" w14:textId="77777777" w:rsidR="00BE6089" w:rsidRDefault="00BE6089">
      <w:pPr>
        <w:rPr>
          <w:rFonts w:asciiTheme="majorHAnsi" w:eastAsiaTheme="majorEastAsia" w:hAnsiTheme="majorHAnsi" w:cstheme="majorBidi"/>
          <w:b/>
          <w:bCs/>
          <w:color w:val="C77C0E" w:themeColor="accent1" w:themeShade="BF"/>
          <w:sz w:val="28"/>
          <w:szCs w:val="28"/>
          <w:lang w:val="en-US"/>
        </w:rPr>
      </w:pPr>
      <w:r>
        <w:rPr>
          <w:lang w:val="en-US"/>
        </w:rPr>
        <w:br w:type="page"/>
      </w:r>
    </w:p>
    <w:p w14:paraId="0F1ED0B5" w14:textId="62640331" w:rsidR="00740E2A" w:rsidRPr="00113E6A" w:rsidRDefault="00740E2A" w:rsidP="00740E2A">
      <w:pPr>
        <w:pStyle w:val="Heading1"/>
        <w:numPr>
          <w:ilvl w:val="0"/>
          <w:numId w:val="3"/>
        </w:numPr>
        <w:rPr>
          <w:rFonts w:ascii="Arial" w:hAnsi="Arial" w:cs="Arial"/>
          <w:color w:val="0070C0"/>
          <w:sz w:val="24"/>
          <w:szCs w:val="24"/>
          <w:u w:val="single"/>
          <w:lang w:val="en-US"/>
        </w:rPr>
      </w:pPr>
      <w:bookmarkStart w:id="3" w:name="_Toc46159592"/>
      <w:r w:rsidRPr="00113E6A">
        <w:rPr>
          <w:rFonts w:ascii="Arial" w:hAnsi="Arial" w:cs="Arial"/>
          <w:color w:val="0070C0"/>
          <w:sz w:val="24"/>
          <w:szCs w:val="24"/>
          <w:u w:val="single"/>
          <w:lang w:val="en-US"/>
        </w:rPr>
        <w:lastRenderedPageBreak/>
        <w:t>Certification rules and process</w:t>
      </w:r>
      <w:bookmarkEnd w:id="3"/>
    </w:p>
    <w:p w14:paraId="2C397105" w14:textId="77777777" w:rsidR="00740E2A" w:rsidRPr="00113E6A" w:rsidRDefault="00740E2A" w:rsidP="00740E2A">
      <w:pPr>
        <w:rPr>
          <w:sz w:val="24"/>
          <w:szCs w:val="24"/>
          <w:lang w:val="en-US"/>
        </w:rPr>
      </w:pPr>
    </w:p>
    <w:p w14:paraId="32B18850" w14:textId="77777777" w:rsidR="00740E2A" w:rsidRPr="00113E6A" w:rsidRDefault="00740E2A" w:rsidP="00740E2A">
      <w:pPr>
        <w:pStyle w:val="Heading2"/>
        <w:numPr>
          <w:ilvl w:val="1"/>
          <w:numId w:val="3"/>
        </w:numPr>
        <w:ind w:left="1494"/>
        <w:rPr>
          <w:rFonts w:ascii="Arial" w:hAnsi="Arial" w:cs="Arial"/>
          <w:color w:val="0070C0"/>
          <w:sz w:val="24"/>
          <w:szCs w:val="24"/>
          <w:u w:val="single"/>
          <w:lang w:val="en-US"/>
        </w:rPr>
      </w:pPr>
      <w:bookmarkStart w:id="4" w:name="_Toc46159593"/>
      <w:r w:rsidRPr="00113E6A">
        <w:rPr>
          <w:rFonts w:ascii="Arial" w:hAnsi="Arial" w:cs="Arial"/>
          <w:color w:val="0070C0"/>
          <w:sz w:val="24"/>
          <w:szCs w:val="24"/>
          <w:u w:val="single"/>
          <w:lang w:val="en-US"/>
        </w:rPr>
        <w:t>General information</w:t>
      </w:r>
      <w:bookmarkEnd w:id="4"/>
    </w:p>
    <w:p w14:paraId="47E52404" w14:textId="77777777" w:rsidR="00740E2A" w:rsidRPr="00740E2A" w:rsidRDefault="00740E2A" w:rsidP="00740E2A">
      <w:pPr>
        <w:rPr>
          <w:lang w:val="en-US"/>
        </w:rPr>
      </w:pPr>
    </w:p>
    <w:p w14:paraId="71B9915A" w14:textId="77777777" w:rsidR="00A729F2" w:rsidRDefault="00A729F2" w:rsidP="00A729F2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The certificate needed for the ETS API is a signed public key: </w:t>
      </w:r>
    </w:p>
    <w:p w14:paraId="770A0C86" w14:textId="2F6EB293" w:rsidR="00A729F2" w:rsidRDefault="00A729F2" w:rsidP="00A729F2">
      <w:pPr>
        <w:pStyle w:val="Default"/>
        <w:numPr>
          <w:ilvl w:val="0"/>
          <w:numId w:val="16"/>
        </w:numPr>
        <w:spacing w:after="33"/>
        <w:rPr>
          <w:sz w:val="20"/>
          <w:szCs w:val="20"/>
        </w:rPr>
      </w:pPr>
      <w:r>
        <w:rPr>
          <w:sz w:val="20"/>
          <w:szCs w:val="20"/>
        </w:rPr>
        <w:t xml:space="preserve">generated by a trusted Certificate Authority (CA), </w:t>
      </w:r>
    </w:p>
    <w:p w14:paraId="578F60FF" w14:textId="44C58CBD" w:rsidR="00A729F2" w:rsidRDefault="00A729F2" w:rsidP="00A729F2">
      <w:pPr>
        <w:pStyle w:val="Default"/>
        <w:numPr>
          <w:ilvl w:val="0"/>
          <w:numId w:val="16"/>
        </w:numPr>
        <w:spacing w:after="33"/>
        <w:rPr>
          <w:sz w:val="20"/>
          <w:szCs w:val="20"/>
        </w:rPr>
      </w:pPr>
      <w:r>
        <w:rPr>
          <w:sz w:val="20"/>
          <w:szCs w:val="20"/>
        </w:rPr>
        <w:t xml:space="preserve"> based on a certificate signing request customers send to SEMOpx, </w:t>
      </w:r>
    </w:p>
    <w:p w14:paraId="3288FB44" w14:textId="69B5189B" w:rsidR="00A729F2" w:rsidRDefault="00A729F2" w:rsidP="00A729F2">
      <w:pPr>
        <w:pStyle w:val="Default"/>
        <w:numPr>
          <w:ilvl w:val="0"/>
          <w:numId w:val="16"/>
        </w:numPr>
        <w:rPr>
          <w:sz w:val="20"/>
          <w:szCs w:val="20"/>
        </w:rPr>
      </w:pPr>
      <w:r>
        <w:rPr>
          <w:sz w:val="20"/>
          <w:szCs w:val="20"/>
        </w:rPr>
        <w:t xml:space="preserve"> which is created by the customer using the private key </w:t>
      </w:r>
    </w:p>
    <w:p w14:paraId="36BDD51D" w14:textId="2BA57A80" w:rsidR="00A729F2" w:rsidRDefault="00A729F2" w:rsidP="00740E2A">
      <w:pPr>
        <w:pStyle w:val="Default"/>
        <w:rPr>
          <w:sz w:val="20"/>
          <w:szCs w:val="20"/>
        </w:rPr>
      </w:pPr>
    </w:p>
    <w:p w14:paraId="6435F190" w14:textId="77777777" w:rsidR="00A729F2" w:rsidRPr="00A729F2" w:rsidRDefault="00A729F2" w:rsidP="00A729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729F2">
        <w:rPr>
          <w:rFonts w:ascii="Arial" w:hAnsi="Arial" w:cs="Arial"/>
          <w:color w:val="000000"/>
          <w:sz w:val="20"/>
          <w:szCs w:val="20"/>
          <w:lang w:val="en-US"/>
        </w:rPr>
        <w:t xml:space="preserve">API Customers have to generate the private key. Once the private key has been generated it can be used to generate the “Certificate Signing Request” file (CSR), as explained below. </w:t>
      </w:r>
    </w:p>
    <w:p w14:paraId="04811FF2" w14:textId="5ACD5EAF" w:rsidR="00A729F2" w:rsidRPr="00A729F2" w:rsidRDefault="00A729F2" w:rsidP="00A729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729F2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Your private key should never be provided to anyone. </w:t>
      </w:r>
      <w:r w:rsidRPr="00A729F2">
        <w:rPr>
          <w:rFonts w:ascii="Arial" w:hAnsi="Arial" w:cs="Arial"/>
          <w:color w:val="000000"/>
          <w:sz w:val="20"/>
          <w:szCs w:val="20"/>
          <w:lang w:val="en-US"/>
        </w:rPr>
        <w:t xml:space="preserve">Should for any reason the private part of the certificate be shared outside of the member, </w:t>
      </w:r>
      <w:r>
        <w:rPr>
          <w:rFonts w:ascii="Arial" w:hAnsi="Arial" w:cs="Arial"/>
          <w:color w:val="000000"/>
          <w:sz w:val="20"/>
          <w:szCs w:val="20"/>
          <w:lang w:val="en-US"/>
        </w:rPr>
        <w:t>SEMOpx</w:t>
      </w:r>
      <w:r w:rsidRPr="00A729F2">
        <w:rPr>
          <w:rFonts w:ascii="Arial" w:hAnsi="Arial" w:cs="Arial"/>
          <w:color w:val="000000"/>
          <w:sz w:val="20"/>
          <w:szCs w:val="20"/>
          <w:lang w:val="en-US"/>
        </w:rPr>
        <w:t xml:space="preserve"> will not be able to guarantee the member identity. </w:t>
      </w:r>
    </w:p>
    <w:p w14:paraId="0659467D" w14:textId="02273DFF" w:rsidR="00A729F2" w:rsidRDefault="00A729F2" w:rsidP="00740E2A">
      <w:pPr>
        <w:pStyle w:val="Default"/>
        <w:rPr>
          <w:sz w:val="20"/>
          <w:szCs w:val="20"/>
        </w:rPr>
      </w:pPr>
      <w:r w:rsidRPr="00A729F2">
        <w:rPr>
          <w:sz w:val="20"/>
          <w:szCs w:val="20"/>
        </w:rPr>
        <w:t xml:space="preserve">The below sections will guide you through the required steps to obtain a signed certificate from </w:t>
      </w:r>
      <w:r>
        <w:rPr>
          <w:sz w:val="20"/>
          <w:szCs w:val="20"/>
        </w:rPr>
        <w:t>SEMOpx</w:t>
      </w:r>
      <w:r w:rsidRPr="00A729F2">
        <w:rPr>
          <w:sz w:val="20"/>
          <w:szCs w:val="20"/>
        </w:rPr>
        <w:t xml:space="preserve"> and generate the mandatory technical file (keystore) your API application needs to establish a secure connection with an ETS API server (section 3).</w:t>
      </w:r>
    </w:p>
    <w:p w14:paraId="08EF67F5" w14:textId="4645DFFF" w:rsidR="00167B01" w:rsidRDefault="00167B01" w:rsidP="00B755C5">
      <w:pPr>
        <w:rPr>
          <w:lang w:val="en-US"/>
        </w:rPr>
      </w:pPr>
    </w:p>
    <w:p w14:paraId="1CE43954" w14:textId="48731505" w:rsidR="00577730" w:rsidRPr="00113E6A" w:rsidRDefault="00577730" w:rsidP="00577730">
      <w:pPr>
        <w:pStyle w:val="Heading2"/>
        <w:numPr>
          <w:ilvl w:val="1"/>
          <w:numId w:val="3"/>
        </w:numPr>
        <w:rPr>
          <w:rFonts w:ascii="Arial" w:hAnsi="Arial" w:cs="Arial"/>
          <w:color w:val="0070C0"/>
          <w:sz w:val="24"/>
          <w:szCs w:val="24"/>
          <w:u w:val="single"/>
          <w:lang w:val="en-US"/>
        </w:rPr>
      </w:pPr>
      <w:bookmarkStart w:id="5" w:name="_Toc46159594"/>
      <w:r w:rsidRPr="00113E6A">
        <w:rPr>
          <w:rFonts w:ascii="Arial" w:hAnsi="Arial" w:cs="Arial"/>
          <w:color w:val="0070C0"/>
          <w:sz w:val="24"/>
          <w:szCs w:val="24"/>
          <w:u w:val="single"/>
          <w:lang w:val="en-US"/>
        </w:rPr>
        <w:t>Certification process</w:t>
      </w:r>
      <w:bookmarkEnd w:id="5"/>
    </w:p>
    <w:p w14:paraId="135B1514" w14:textId="77777777" w:rsidR="00577730" w:rsidRPr="00577730" w:rsidRDefault="00577730" w:rsidP="00577730">
      <w:pPr>
        <w:rPr>
          <w:lang w:val="en-US"/>
        </w:rPr>
      </w:pPr>
    </w:p>
    <w:p w14:paraId="6BC958C3" w14:textId="77777777" w:rsidR="00023695" w:rsidRDefault="00023695" w:rsidP="00023695">
      <w:pPr>
        <w:rPr>
          <w:lang w:val="en-US"/>
        </w:rPr>
      </w:pPr>
      <w:r>
        <w:rPr>
          <w:lang w:val="en-US"/>
        </w:rPr>
        <w:t>The following schema explains the certification process:</w:t>
      </w:r>
    </w:p>
    <w:p w14:paraId="7773CEE2" w14:textId="30D4BD99" w:rsidR="00F27F7D" w:rsidRDefault="00F27F7D" w:rsidP="00023695">
      <w:pPr>
        <w:rPr>
          <w:lang w:val="en-US"/>
        </w:rPr>
      </w:pPr>
    </w:p>
    <w:p w14:paraId="6C7A560B" w14:textId="50E1452F" w:rsidR="00F27F7D" w:rsidRPr="00740E2A" w:rsidRDefault="00F27F7D" w:rsidP="00023695">
      <w:pPr>
        <w:rPr>
          <w:b/>
          <w:lang w:val="en-US"/>
        </w:rPr>
      </w:pPr>
      <w:r w:rsidRPr="00740E2A">
        <w:rPr>
          <w:b/>
          <w:lang w:val="en-US"/>
        </w:rPr>
        <w:t xml:space="preserve">                MEMBER                                                                        SEMOpx</w:t>
      </w:r>
    </w:p>
    <w:p w14:paraId="1F70346C" w14:textId="6D27FE27" w:rsidR="00F27F7D" w:rsidRDefault="00F27F7D" w:rsidP="00023695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27064BA6" wp14:editId="52EE2347">
            <wp:extent cx="5760720" cy="3366770"/>
            <wp:effectExtent l="0" t="0" r="0" b="508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66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4E1574" w14:textId="6EF4F616" w:rsidR="00F27F7D" w:rsidRDefault="00F27F7D" w:rsidP="00023695">
      <w:pPr>
        <w:rPr>
          <w:lang w:val="en-US"/>
        </w:rPr>
      </w:pPr>
    </w:p>
    <w:tbl>
      <w:tblPr>
        <w:tblStyle w:val="TableGrid"/>
        <w:tblW w:w="9329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9"/>
      </w:tblGrid>
      <w:tr w:rsidR="00F27F7D" w:rsidRPr="004C3CED" w14:paraId="695A9859" w14:textId="77777777" w:rsidTr="00740E2A">
        <w:trPr>
          <w:trHeight w:val="290"/>
        </w:trPr>
        <w:tc>
          <w:tcPr>
            <w:tcW w:w="9329" w:type="dxa"/>
          </w:tcPr>
          <w:p w14:paraId="6E3E5BF4" w14:textId="77777777" w:rsidR="00F27F7D" w:rsidRPr="004C3CED" w:rsidRDefault="00F27F7D" w:rsidP="004C3CE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4C3CE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lastRenderedPageBreak/>
              <w:t xml:space="preserve">Steps: </w:t>
            </w:r>
          </w:p>
        </w:tc>
      </w:tr>
      <w:tr w:rsidR="00F27F7D" w:rsidRPr="00341986" w14:paraId="5CA80845" w14:textId="77777777" w:rsidTr="00740E2A">
        <w:trPr>
          <w:trHeight w:val="290"/>
        </w:trPr>
        <w:tc>
          <w:tcPr>
            <w:tcW w:w="9329" w:type="dxa"/>
          </w:tcPr>
          <w:p w14:paraId="53938026" w14:textId="5B4A7FC9" w:rsidR="00F27F7D" w:rsidRPr="004C3CED" w:rsidRDefault="00F27F7D" w:rsidP="004C3CE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4C3CE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1. Market Operators </w:t>
            </w:r>
            <w:r w:rsidRPr="004C3CE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validate the Member/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 Non Market Participant (DV – ISV)</w:t>
            </w:r>
            <w:r w:rsidRPr="004C3CE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 customer identity </w:t>
            </w:r>
            <w:r w:rsidRPr="004C3CE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(referred below as the “customer”). </w:t>
            </w:r>
          </w:p>
        </w:tc>
      </w:tr>
      <w:tr w:rsidR="00F27F7D" w:rsidRPr="00341986" w14:paraId="2D18E559" w14:textId="77777777" w:rsidTr="00740E2A">
        <w:trPr>
          <w:trHeight w:val="605"/>
        </w:trPr>
        <w:tc>
          <w:tcPr>
            <w:tcW w:w="9329" w:type="dxa"/>
          </w:tcPr>
          <w:p w14:paraId="3552306F" w14:textId="77777777" w:rsidR="00F27F7D" w:rsidRPr="004C3CED" w:rsidRDefault="00F27F7D" w:rsidP="004C3CE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4C3CE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2. </w:t>
            </w:r>
            <w:r w:rsidRPr="004C3CE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The customer first generates the private key, </w:t>
            </w:r>
            <w:r w:rsidRPr="004C3CE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and once the key has been generated </w:t>
            </w:r>
            <w:r w:rsidRPr="004C3CE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the CSR can be generated using </w:t>
            </w:r>
            <w:r w:rsidRPr="004C3CE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that private key. </w:t>
            </w:r>
          </w:p>
        </w:tc>
      </w:tr>
      <w:tr w:rsidR="00F27F7D" w:rsidRPr="00341986" w14:paraId="770F57CC" w14:textId="77777777" w:rsidTr="00740E2A">
        <w:trPr>
          <w:trHeight w:val="290"/>
        </w:trPr>
        <w:tc>
          <w:tcPr>
            <w:tcW w:w="9329" w:type="dxa"/>
          </w:tcPr>
          <w:p w14:paraId="2F2344B3" w14:textId="77777777" w:rsidR="00F27F7D" w:rsidRPr="004C3CED" w:rsidRDefault="00F27F7D" w:rsidP="004C3CE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4C3CE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3. </w:t>
            </w:r>
            <w:r w:rsidRPr="004C3CE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The customer sends by email the CSR file </w:t>
            </w:r>
            <w:r w:rsidRPr="004C3CE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to Market Operators </w:t>
            </w:r>
            <w:r w:rsidRPr="004C3CE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but does NOT share the private key. </w:t>
            </w:r>
          </w:p>
        </w:tc>
      </w:tr>
      <w:tr w:rsidR="00F27F7D" w:rsidRPr="00341986" w14:paraId="27C5747C" w14:textId="77777777" w:rsidTr="00740E2A">
        <w:trPr>
          <w:trHeight w:val="290"/>
        </w:trPr>
        <w:tc>
          <w:tcPr>
            <w:tcW w:w="9329" w:type="dxa"/>
          </w:tcPr>
          <w:p w14:paraId="3A1C9010" w14:textId="2BA1E146" w:rsidR="00F27F7D" w:rsidRPr="003B7C2A" w:rsidRDefault="00F27F7D" w:rsidP="00740E2A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val="en-US"/>
              </w:rPr>
            </w:pPr>
            <w:r w:rsidRPr="004C3CE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4. Market Operators transfer the CSR file to a Technical Operator in order to get the certificate signed. </w:t>
            </w:r>
          </w:p>
          <w:p w14:paraId="74CF94AB" w14:textId="77777777" w:rsidR="00F27F7D" w:rsidRDefault="00F27F7D" w:rsidP="00F27F7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The Technical Operator uses the CSR file and the Certificate Authority (CA) certificate to </w:t>
            </w:r>
            <w:r>
              <w:rPr>
                <w:b/>
                <w:bCs/>
                <w:sz w:val="18"/>
                <w:szCs w:val="18"/>
              </w:rPr>
              <w:t xml:space="preserve">generate the Signed certificate </w:t>
            </w:r>
            <w:r>
              <w:rPr>
                <w:sz w:val="18"/>
                <w:szCs w:val="18"/>
              </w:rPr>
              <w:t xml:space="preserve">(.pem file). </w:t>
            </w:r>
          </w:p>
          <w:p w14:paraId="5A8762AC" w14:textId="77777777" w:rsidR="00F27F7D" w:rsidRDefault="00F27F7D" w:rsidP="00F27F7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6. The Technical Operator transfers the signed certificate (.pem file) to Market Operators. </w:t>
            </w:r>
          </w:p>
          <w:p w14:paraId="16E158BF" w14:textId="77777777" w:rsidR="00F27F7D" w:rsidRDefault="00F27F7D" w:rsidP="00F27F7D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7. Market Operators send by email the signed certificate (.pem file) to the customer. </w:t>
            </w:r>
          </w:p>
          <w:p w14:paraId="5E165F51" w14:textId="77777777" w:rsidR="00F27F7D" w:rsidRDefault="00F27F7D" w:rsidP="00F27F7D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8. What to do with the signed certificate (.pem file)? : </w:t>
            </w:r>
            <w:r>
              <w:rPr>
                <w:sz w:val="18"/>
                <w:szCs w:val="18"/>
              </w:rPr>
              <w:t xml:space="preserve">please refer to section 3 explaining how to build the Key Store your API application needs to be able to connect to the ETS API server, using both the private key generated at step #2 and the signed certificate (.pem file). </w:t>
            </w:r>
          </w:p>
          <w:p w14:paraId="22A825F9" w14:textId="54152513" w:rsidR="00F27F7D" w:rsidRPr="004C3CED" w:rsidRDefault="00F27F7D" w:rsidP="004C3CE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</w:tbl>
    <w:p w14:paraId="469190DE" w14:textId="7C4C03EE" w:rsidR="00F27F7D" w:rsidRDefault="00F27F7D" w:rsidP="00023695">
      <w:pPr>
        <w:rPr>
          <w:lang w:val="en-US"/>
        </w:rPr>
      </w:pPr>
    </w:p>
    <w:p w14:paraId="53E67150" w14:textId="77777777" w:rsidR="00F27F7D" w:rsidRPr="00F27F7D" w:rsidRDefault="00F27F7D" w:rsidP="00F27F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F27F7D">
        <w:rPr>
          <w:rFonts w:ascii="Arial" w:hAnsi="Arial" w:cs="Arial"/>
          <w:color w:val="000000"/>
          <w:sz w:val="20"/>
          <w:szCs w:val="20"/>
          <w:lang w:val="en-US"/>
        </w:rPr>
        <w:t xml:space="preserve">Notes: </w:t>
      </w:r>
    </w:p>
    <w:p w14:paraId="4A95E0E7" w14:textId="77777777" w:rsidR="00F27F7D" w:rsidRPr="00F27F7D" w:rsidRDefault="00F27F7D" w:rsidP="00290F15">
      <w:pPr>
        <w:autoSpaceDE w:val="0"/>
        <w:autoSpaceDN w:val="0"/>
        <w:adjustRightInd w:val="0"/>
        <w:spacing w:after="32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F27F7D">
        <w:rPr>
          <w:rFonts w:ascii="Arial" w:hAnsi="Arial" w:cs="Arial"/>
          <w:color w:val="000000"/>
          <w:sz w:val="18"/>
          <w:szCs w:val="18"/>
          <w:lang w:val="en-US"/>
        </w:rPr>
        <w:t xml:space="preserve">• The exchanged files (CSR File and Signed Certificate file) are public and can be exchanged by email. </w:t>
      </w:r>
    </w:p>
    <w:p w14:paraId="72E1EBC3" w14:textId="77777777" w:rsidR="00F27F7D" w:rsidRPr="00F27F7D" w:rsidRDefault="00F27F7D" w:rsidP="00290F15">
      <w:pPr>
        <w:autoSpaceDE w:val="0"/>
        <w:autoSpaceDN w:val="0"/>
        <w:adjustRightInd w:val="0"/>
        <w:spacing w:after="32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F27F7D">
        <w:rPr>
          <w:rFonts w:ascii="Arial" w:hAnsi="Arial" w:cs="Arial"/>
          <w:color w:val="000000"/>
          <w:sz w:val="20"/>
          <w:szCs w:val="20"/>
          <w:lang w:val="en-US"/>
        </w:rPr>
        <w:t xml:space="preserve">• You can double check your CSR content by using a CSR decoder such as https://certlogik.com/decoder/ </w:t>
      </w:r>
    </w:p>
    <w:p w14:paraId="601E7C9E" w14:textId="20899D26" w:rsidR="00F27F7D" w:rsidRPr="00F27F7D" w:rsidRDefault="00F27F7D" w:rsidP="00290F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F27F7D">
        <w:rPr>
          <w:rFonts w:ascii="Arial" w:hAnsi="Arial" w:cs="Arial"/>
          <w:color w:val="000000"/>
          <w:sz w:val="20"/>
          <w:szCs w:val="20"/>
          <w:lang w:val="en-US"/>
        </w:rPr>
        <w:t xml:space="preserve">• The only valid certificates that can be used with the ETS API will be signed by the </w:t>
      </w:r>
      <w:r>
        <w:rPr>
          <w:rFonts w:ascii="Arial" w:hAnsi="Arial" w:cs="Arial"/>
          <w:color w:val="000000"/>
          <w:sz w:val="20"/>
          <w:szCs w:val="20"/>
          <w:lang w:val="en-US"/>
        </w:rPr>
        <w:t>SEMOpx</w:t>
      </w:r>
      <w:r w:rsidRPr="00F27F7D">
        <w:rPr>
          <w:rFonts w:ascii="Arial" w:hAnsi="Arial" w:cs="Arial"/>
          <w:color w:val="000000"/>
          <w:sz w:val="20"/>
          <w:szCs w:val="20"/>
          <w:lang w:val="en-US"/>
        </w:rPr>
        <w:t xml:space="preserve"> API Certificate Authority. </w:t>
      </w:r>
    </w:p>
    <w:p w14:paraId="0B3FC8EF" w14:textId="77777777" w:rsidR="00F27F7D" w:rsidRDefault="00F27F7D" w:rsidP="00023695">
      <w:pPr>
        <w:rPr>
          <w:lang w:val="en-US"/>
        </w:rPr>
      </w:pPr>
    </w:p>
    <w:p w14:paraId="29A4CA4E" w14:textId="77777777" w:rsidR="00607F2D" w:rsidRDefault="00607F2D" w:rsidP="001B57FE">
      <w:pPr>
        <w:rPr>
          <w:lang w:val="en-US"/>
        </w:rPr>
      </w:pPr>
    </w:p>
    <w:p w14:paraId="66D1F54C" w14:textId="77777777" w:rsidR="00607F2D" w:rsidRDefault="00607F2D">
      <w:pPr>
        <w:rPr>
          <w:rFonts w:asciiTheme="majorHAnsi" w:eastAsiaTheme="majorEastAsia" w:hAnsiTheme="majorHAnsi" w:cstheme="majorBidi"/>
          <w:b/>
          <w:bCs/>
          <w:color w:val="F0A22E" w:themeColor="accent1"/>
          <w:sz w:val="26"/>
          <w:szCs w:val="26"/>
          <w:u w:val="single"/>
          <w:lang w:val="en-US"/>
        </w:rPr>
      </w:pPr>
      <w:r>
        <w:rPr>
          <w:u w:val="single"/>
          <w:lang w:val="en-US"/>
        </w:rPr>
        <w:br w:type="page"/>
      </w:r>
    </w:p>
    <w:p w14:paraId="4231D002" w14:textId="31CDFE34" w:rsidR="00577730" w:rsidRPr="00113E6A" w:rsidRDefault="00577730" w:rsidP="00577730">
      <w:pPr>
        <w:pStyle w:val="Heading2"/>
        <w:numPr>
          <w:ilvl w:val="1"/>
          <w:numId w:val="3"/>
        </w:numPr>
        <w:rPr>
          <w:rFonts w:ascii="Arial" w:hAnsi="Arial" w:cs="Arial"/>
          <w:color w:val="0070C0"/>
          <w:sz w:val="24"/>
          <w:szCs w:val="24"/>
          <w:lang w:val="en-US"/>
        </w:rPr>
      </w:pPr>
      <w:bookmarkStart w:id="6" w:name="_Toc46159595"/>
      <w:r w:rsidRPr="00113E6A">
        <w:rPr>
          <w:rFonts w:ascii="Arial" w:hAnsi="Arial" w:cs="Arial"/>
          <w:color w:val="0070C0"/>
          <w:sz w:val="24"/>
          <w:szCs w:val="24"/>
          <w:u w:val="single"/>
          <w:lang w:val="en-US"/>
        </w:rPr>
        <w:lastRenderedPageBreak/>
        <w:t>Technical information</w:t>
      </w:r>
      <w:bookmarkEnd w:id="6"/>
    </w:p>
    <w:p w14:paraId="7F4F46DB" w14:textId="1F23C560" w:rsidR="00F27F7D" w:rsidRDefault="00F27F7D">
      <w:pPr>
        <w:rPr>
          <w:lang w:val="en-US"/>
        </w:rPr>
      </w:pPr>
    </w:p>
    <w:p w14:paraId="4B43F274" w14:textId="77777777" w:rsidR="00F27F7D" w:rsidRPr="00F27F7D" w:rsidRDefault="00F27F7D" w:rsidP="00F27F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F27F7D">
        <w:rPr>
          <w:rFonts w:ascii="Arial" w:hAnsi="Arial" w:cs="Arial"/>
          <w:color w:val="000000"/>
          <w:sz w:val="20"/>
          <w:szCs w:val="20"/>
          <w:lang w:val="en-US"/>
        </w:rPr>
        <w:t xml:space="preserve">In order to ensure a secure communication with ETS API, the following solutions have been implemented: </w:t>
      </w:r>
    </w:p>
    <w:p w14:paraId="08B92D40" w14:textId="77777777" w:rsidR="00F27F7D" w:rsidRPr="00F27F7D" w:rsidRDefault="00F27F7D" w:rsidP="00F27F7D">
      <w:pPr>
        <w:autoSpaceDE w:val="0"/>
        <w:autoSpaceDN w:val="0"/>
        <w:adjustRightInd w:val="0"/>
        <w:spacing w:after="45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F27F7D">
        <w:rPr>
          <w:rFonts w:ascii="Calibri" w:hAnsi="Calibri" w:cs="Calibri"/>
          <w:color w:val="000000"/>
          <w:sz w:val="20"/>
          <w:szCs w:val="20"/>
          <w:lang w:val="en-US"/>
        </w:rPr>
        <w:t xml:space="preserve">- </w:t>
      </w:r>
      <w:r w:rsidRPr="00F27F7D">
        <w:rPr>
          <w:rFonts w:ascii="Arial" w:hAnsi="Arial" w:cs="Arial"/>
          <w:color w:val="000000"/>
          <w:sz w:val="20"/>
          <w:szCs w:val="20"/>
          <w:lang w:val="en-US"/>
        </w:rPr>
        <w:t xml:space="preserve">All communications between ETS API Clients (member application) and ETS API Server are encrypted, using HTTPS </w:t>
      </w:r>
    </w:p>
    <w:p w14:paraId="4309B350" w14:textId="77777777" w:rsidR="00F27F7D" w:rsidRPr="00F27F7D" w:rsidRDefault="00F27F7D" w:rsidP="00F27F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F27F7D">
        <w:rPr>
          <w:rFonts w:ascii="Calibri" w:hAnsi="Calibri" w:cs="Calibri"/>
          <w:color w:val="000000"/>
          <w:sz w:val="20"/>
          <w:szCs w:val="20"/>
          <w:lang w:val="en-US"/>
        </w:rPr>
        <w:t xml:space="preserve">- </w:t>
      </w:r>
      <w:r w:rsidRPr="00F27F7D">
        <w:rPr>
          <w:rFonts w:ascii="Arial" w:hAnsi="Arial" w:cs="Arial"/>
          <w:color w:val="000000"/>
          <w:sz w:val="20"/>
          <w:szCs w:val="20"/>
          <w:lang w:val="en-US"/>
        </w:rPr>
        <w:t xml:space="preserve">Bi-lateral authentication system which requires a Client certificate to connect </w:t>
      </w:r>
    </w:p>
    <w:p w14:paraId="6630CD57" w14:textId="77777777" w:rsidR="00F27F7D" w:rsidRPr="00F27F7D" w:rsidRDefault="00F27F7D" w:rsidP="00F27F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7942752B" w14:textId="70608A48" w:rsidR="00F27F7D" w:rsidRDefault="00F27F7D" w:rsidP="00F27F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F27F7D">
        <w:rPr>
          <w:rFonts w:ascii="Arial" w:hAnsi="Arial" w:cs="Arial"/>
          <w:color w:val="000000"/>
          <w:sz w:val="20"/>
          <w:szCs w:val="20"/>
          <w:lang w:val="en-US"/>
        </w:rPr>
        <w:t xml:space="preserve">The following solutions are supported by ETS API: </w:t>
      </w:r>
    </w:p>
    <w:p w14:paraId="42A5E29E" w14:textId="77777777" w:rsidR="00341986" w:rsidRPr="00F27F7D" w:rsidRDefault="00341986" w:rsidP="00F27F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2F7166FF" w14:textId="77777777" w:rsidR="003B7C2A" w:rsidRDefault="00F27F7D" w:rsidP="006B1208">
      <w:pPr>
        <w:numPr>
          <w:ilvl w:val="1"/>
          <w:numId w:val="18"/>
        </w:numPr>
        <w:autoSpaceDE w:val="0"/>
        <w:autoSpaceDN w:val="0"/>
        <w:adjustRightInd w:val="0"/>
        <w:spacing w:after="40" w:line="240" w:lineRule="auto"/>
        <w:ind w:left="360" w:firstLine="348"/>
        <w:rPr>
          <w:rFonts w:ascii="Arial" w:hAnsi="Arial" w:cs="Arial"/>
          <w:color w:val="000000"/>
          <w:sz w:val="20"/>
          <w:szCs w:val="20"/>
          <w:lang w:val="en-US"/>
        </w:rPr>
      </w:pPr>
      <w:r w:rsidRPr="003B7C2A">
        <w:rPr>
          <w:rFonts w:ascii="Arial" w:hAnsi="Arial" w:cs="Arial"/>
          <w:color w:val="000000"/>
          <w:sz w:val="20"/>
          <w:szCs w:val="20"/>
          <w:lang w:val="en-US"/>
        </w:rPr>
        <w:t xml:space="preserve">- Protocol TLS 1.2 (TLS v1.0 and 1.1 </w:t>
      </w:r>
      <w:r w:rsidR="003B7C2A" w:rsidRPr="003B7C2A">
        <w:rPr>
          <w:rFonts w:ascii="Arial" w:hAnsi="Arial" w:cs="Arial"/>
          <w:color w:val="000000"/>
          <w:sz w:val="20"/>
          <w:szCs w:val="20"/>
          <w:lang w:val="en-US"/>
        </w:rPr>
        <w:t>have been decommissioned as of ETS 3.6.1</w:t>
      </w:r>
      <w:r w:rsidRPr="003B7C2A">
        <w:rPr>
          <w:rFonts w:ascii="Arial" w:hAnsi="Arial" w:cs="Arial"/>
          <w:color w:val="000000"/>
          <w:sz w:val="20"/>
          <w:szCs w:val="20"/>
          <w:lang w:val="en-US"/>
        </w:rPr>
        <w:t>)</w:t>
      </w:r>
    </w:p>
    <w:p w14:paraId="086D8903" w14:textId="6D019290" w:rsidR="00740E2A" w:rsidRPr="00740E2A" w:rsidRDefault="00F27F7D" w:rsidP="00341986">
      <w:pPr>
        <w:autoSpaceDE w:val="0"/>
        <w:autoSpaceDN w:val="0"/>
        <w:adjustRightInd w:val="0"/>
        <w:spacing w:after="40" w:line="240" w:lineRule="auto"/>
        <w:ind w:left="708"/>
        <w:rPr>
          <w:rFonts w:ascii="Arial" w:hAnsi="Arial" w:cs="Arial"/>
          <w:color w:val="000000"/>
          <w:sz w:val="20"/>
          <w:szCs w:val="20"/>
          <w:lang w:val="en-US"/>
        </w:rPr>
      </w:pPr>
      <w:r w:rsidRPr="003B7C2A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</w:p>
    <w:p w14:paraId="181468A7" w14:textId="77777777" w:rsidR="002A445F" w:rsidRDefault="00F27F7D" w:rsidP="00740E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740E2A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F27F7D">
        <w:rPr>
          <w:rFonts w:ascii="Arial" w:hAnsi="Arial" w:cs="Arial"/>
          <w:color w:val="000000"/>
          <w:sz w:val="20"/>
          <w:szCs w:val="20"/>
          <w:lang w:val="en-US"/>
        </w:rPr>
        <w:t>SHA2 cryptographic hash function with RSA encryption for public key (</w:t>
      </w:r>
      <w:r w:rsidRPr="00740E2A">
        <w:rPr>
          <w:rFonts w:ascii="Arial" w:hAnsi="Arial" w:cs="Arial"/>
          <w:color w:val="000000"/>
          <w:sz w:val="20"/>
          <w:szCs w:val="20"/>
          <w:lang w:val="en-US"/>
        </w:rPr>
        <w:t xml:space="preserve">sha256WithRSAEncryption) </w:t>
      </w:r>
    </w:p>
    <w:p w14:paraId="76FD81AB" w14:textId="70E1A7DD" w:rsidR="00F27F7D" w:rsidRPr="00F27F7D" w:rsidRDefault="00F27F7D" w:rsidP="00740E2A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  <w:sz w:val="20"/>
          <w:szCs w:val="20"/>
          <w:lang w:val="en-US"/>
        </w:rPr>
      </w:pPr>
      <w:r w:rsidRPr="00740E2A">
        <w:rPr>
          <w:rFonts w:ascii="Arial" w:hAnsi="Arial" w:cs="Arial"/>
          <w:color w:val="000000"/>
          <w:sz w:val="20"/>
          <w:szCs w:val="20"/>
          <w:lang w:val="en-US"/>
        </w:rPr>
        <w:t>o</w:t>
      </w:r>
      <w:r w:rsidRPr="00F27F7D">
        <w:rPr>
          <w:rFonts w:ascii="Arial" w:hAnsi="Arial" w:cs="Arial"/>
          <w:color w:val="000000"/>
          <w:sz w:val="20"/>
          <w:szCs w:val="20"/>
          <w:lang w:val="en-US"/>
        </w:rPr>
        <w:t xml:space="preserve">Note: other signing algorithms are not supported in this version. </w:t>
      </w:r>
    </w:p>
    <w:p w14:paraId="76646259" w14:textId="61FF9A58" w:rsidR="00F27F7D" w:rsidRDefault="00F27F7D" w:rsidP="00740E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25D10D58" w14:textId="5FF9A79B" w:rsidR="002A445F" w:rsidRDefault="002A445F" w:rsidP="00740E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079FDFD2" w14:textId="6DA70809" w:rsidR="002A445F" w:rsidRDefault="002A445F" w:rsidP="00740E2A">
      <w:pPr>
        <w:autoSpaceDE w:val="0"/>
        <w:autoSpaceDN w:val="0"/>
        <w:adjustRightInd w:val="0"/>
        <w:spacing w:after="0" w:line="240" w:lineRule="auto"/>
        <w:rPr>
          <w:b/>
          <w:bCs/>
          <w:sz w:val="20"/>
          <w:szCs w:val="20"/>
          <w:lang w:val="en-US"/>
        </w:rPr>
      </w:pPr>
      <w:r w:rsidRPr="00740E2A">
        <w:rPr>
          <w:b/>
          <w:bCs/>
          <w:sz w:val="20"/>
          <w:szCs w:val="20"/>
          <w:lang w:val="en-US"/>
        </w:rPr>
        <w:t>List of supported cipher suites:</w:t>
      </w:r>
    </w:p>
    <w:p w14:paraId="3BEC3FC0" w14:textId="7156739A" w:rsidR="002A445F" w:rsidRDefault="002A445F" w:rsidP="00740E2A">
      <w:pPr>
        <w:autoSpaceDE w:val="0"/>
        <w:autoSpaceDN w:val="0"/>
        <w:adjustRightInd w:val="0"/>
        <w:spacing w:after="0" w:line="240" w:lineRule="auto"/>
        <w:rPr>
          <w:b/>
          <w:bCs/>
          <w:sz w:val="20"/>
          <w:szCs w:val="20"/>
          <w:lang w:val="en-US"/>
        </w:rPr>
      </w:pPr>
    </w:p>
    <w:tbl>
      <w:tblPr>
        <w:tblStyle w:val="TableGrid"/>
        <w:tblW w:w="5082" w:type="pct"/>
        <w:tblLook w:val="04A0" w:firstRow="1" w:lastRow="0" w:firstColumn="1" w:lastColumn="0" w:noHBand="0" w:noVBand="1"/>
      </w:tblPr>
      <w:tblGrid>
        <w:gridCol w:w="5793"/>
        <w:gridCol w:w="1748"/>
        <w:gridCol w:w="1899"/>
      </w:tblGrid>
      <w:tr w:rsidR="003B7C2A" w:rsidRPr="00341986" w14:paraId="1CF25F6A" w14:textId="77777777" w:rsidTr="001549FD">
        <w:tc>
          <w:tcPr>
            <w:tcW w:w="3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19A0F43" w14:textId="77777777" w:rsidR="003B7C2A" w:rsidRDefault="003B7C2A" w:rsidP="001549FD">
            <w:pPr>
              <w:jc w:val="center"/>
              <w:rPr>
                <w:sz w:val="16"/>
              </w:rPr>
            </w:pPr>
            <w:r>
              <w:rPr>
                <w:b/>
                <w:szCs w:val="20"/>
              </w:rPr>
              <w:t>Cipher suites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E485EBE" w14:textId="26EC43A9" w:rsidR="003B7C2A" w:rsidRPr="003B7C2A" w:rsidRDefault="003B7C2A" w:rsidP="001549FD">
            <w:pPr>
              <w:jc w:val="center"/>
              <w:rPr>
                <w:b/>
                <w:bCs/>
                <w:sz w:val="20"/>
                <w:szCs w:val="16"/>
                <w:lang w:val="en-US"/>
              </w:rPr>
            </w:pPr>
            <w:r w:rsidRPr="003B7C2A">
              <w:rPr>
                <w:b/>
                <w:bCs/>
                <w:sz w:val="20"/>
                <w:szCs w:val="16"/>
                <w:lang w:val="en-US"/>
              </w:rPr>
              <w:t>Status as of 18/05</w:t>
            </w:r>
            <w:r>
              <w:rPr>
                <w:b/>
                <w:bCs/>
                <w:sz w:val="20"/>
                <w:szCs w:val="16"/>
                <w:lang w:val="en-US"/>
              </w:rPr>
              <w:t>/22</w:t>
            </w:r>
          </w:p>
          <w:p w14:paraId="6967A452" w14:textId="77777777" w:rsidR="003B7C2A" w:rsidRPr="003B7C2A" w:rsidRDefault="003B7C2A" w:rsidP="001549FD">
            <w:pPr>
              <w:jc w:val="center"/>
              <w:rPr>
                <w:sz w:val="18"/>
                <w:szCs w:val="14"/>
                <w:lang w:val="en-US"/>
              </w:rPr>
            </w:pPr>
            <w:r w:rsidRPr="003B7C2A">
              <w:rPr>
                <w:b/>
                <w:bCs/>
                <w:sz w:val="18"/>
                <w:szCs w:val="14"/>
                <w:lang w:val="en-US"/>
              </w:rPr>
              <w:t>in SIMU2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17BD06" w14:textId="63E47C4E" w:rsidR="003B7C2A" w:rsidRPr="003B7C2A" w:rsidRDefault="003B7C2A" w:rsidP="001549FD">
            <w:pPr>
              <w:jc w:val="center"/>
              <w:rPr>
                <w:b/>
                <w:bCs/>
                <w:sz w:val="20"/>
                <w:szCs w:val="16"/>
                <w:lang w:val="en-US"/>
              </w:rPr>
            </w:pPr>
            <w:r w:rsidRPr="003B7C2A">
              <w:rPr>
                <w:b/>
                <w:bCs/>
                <w:sz w:val="20"/>
                <w:szCs w:val="16"/>
                <w:lang w:val="en-US"/>
              </w:rPr>
              <w:t>Status as of 15/06</w:t>
            </w:r>
            <w:r>
              <w:rPr>
                <w:b/>
                <w:bCs/>
                <w:sz w:val="20"/>
                <w:szCs w:val="16"/>
                <w:lang w:val="en-US"/>
              </w:rPr>
              <w:t>/22</w:t>
            </w:r>
          </w:p>
          <w:p w14:paraId="51BB63D9" w14:textId="77777777" w:rsidR="003B7C2A" w:rsidRPr="003B7C2A" w:rsidRDefault="003B7C2A" w:rsidP="001549FD">
            <w:pPr>
              <w:jc w:val="center"/>
              <w:rPr>
                <w:b/>
                <w:bCs/>
                <w:sz w:val="18"/>
                <w:szCs w:val="14"/>
                <w:lang w:val="en-US"/>
              </w:rPr>
            </w:pPr>
            <w:r w:rsidRPr="003B7C2A">
              <w:rPr>
                <w:b/>
                <w:bCs/>
                <w:sz w:val="18"/>
                <w:szCs w:val="14"/>
                <w:lang w:val="en-US"/>
              </w:rPr>
              <w:t>in SIMU1 and PROD</w:t>
            </w:r>
          </w:p>
        </w:tc>
      </w:tr>
      <w:tr w:rsidR="003B7C2A" w14:paraId="4BD1D217" w14:textId="77777777" w:rsidTr="001549FD">
        <w:tc>
          <w:tcPr>
            <w:tcW w:w="3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32859" w14:textId="77777777" w:rsidR="003B7C2A" w:rsidRPr="003B7C2A" w:rsidRDefault="003B7C2A" w:rsidP="003B7C2A">
            <w:pPr>
              <w:pStyle w:val="ListParagraph"/>
              <w:numPr>
                <w:ilvl w:val="0"/>
                <w:numId w:val="50"/>
              </w:numPr>
              <w:spacing w:line="250" w:lineRule="atLeast"/>
              <w:rPr>
                <w:color w:val="FF0000"/>
                <w:sz w:val="20"/>
                <w:szCs w:val="20"/>
                <w:lang w:val="en-US"/>
              </w:rPr>
            </w:pPr>
            <w:r w:rsidRPr="003B7C2A">
              <w:rPr>
                <w:color w:val="FF0000"/>
                <w:sz w:val="20"/>
                <w:szCs w:val="20"/>
                <w:lang w:val="en-US"/>
              </w:rPr>
              <w:t xml:space="preserve">TLS_RSA_WITH_AES_128_CBC_SHA256 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F92B5" w14:textId="77777777" w:rsidR="003B7C2A" w:rsidRDefault="003B7C2A" w:rsidP="001549FD">
            <w:pPr>
              <w:jc w:val="center"/>
              <w:rPr>
                <w:sz w:val="16"/>
              </w:rPr>
            </w:pPr>
            <w:r>
              <w:rPr>
                <w:color w:val="FF0000"/>
                <w:sz w:val="16"/>
              </w:rPr>
              <w:t>Decommissioned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C0252" w14:textId="77777777" w:rsidR="003B7C2A" w:rsidRDefault="003B7C2A" w:rsidP="001549FD">
            <w:pPr>
              <w:jc w:val="center"/>
              <w:rPr>
                <w:color w:val="FF0000"/>
                <w:sz w:val="16"/>
              </w:rPr>
            </w:pPr>
            <w:r>
              <w:rPr>
                <w:color w:val="FF0000"/>
                <w:sz w:val="16"/>
              </w:rPr>
              <w:t>Decommissioned</w:t>
            </w:r>
          </w:p>
        </w:tc>
      </w:tr>
      <w:tr w:rsidR="003B7C2A" w14:paraId="16B47777" w14:textId="77777777" w:rsidTr="001549FD">
        <w:tc>
          <w:tcPr>
            <w:tcW w:w="3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58F13" w14:textId="77777777" w:rsidR="003B7C2A" w:rsidRPr="003B7C2A" w:rsidRDefault="003B7C2A" w:rsidP="003B7C2A">
            <w:pPr>
              <w:pStyle w:val="ListParagraph"/>
              <w:numPr>
                <w:ilvl w:val="0"/>
                <w:numId w:val="50"/>
              </w:numPr>
              <w:spacing w:line="250" w:lineRule="atLeast"/>
              <w:rPr>
                <w:color w:val="FF0000"/>
                <w:sz w:val="20"/>
                <w:szCs w:val="20"/>
                <w:lang w:val="en-US"/>
              </w:rPr>
            </w:pPr>
            <w:r w:rsidRPr="003B7C2A">
              <w:rPr>
                <w:color w:val="FF0000"/>
                <w:sz w:val="20"/>
                <w:szCs w:val="20"/>
                <w:lang w:val="en-US"/>
              </w:rPr>
              <w:t xml:space="preserve">TLS_RSA_WITH_AES_256_CBC_SHA256 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EBA1E" w14:textId="77777777" w:rsidR="003B7C2A" w:rsidRDefault="003B7C2A" w:rsidP="001549FD">
            <w:pPr>
              <w:jc w:val="center"/>
              <w:rPr>
                <w:sz w:val="16"/>
              </w:rPr>
            </w:pPr>
            <w:r>
              <w:rPr>
                <w:color w:val="FF0000"/>
                <w:sz w:val="16"/>
              </w:rPr>
              <w:t>Decommissioned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71886" w14:textId="77777777" w:rsidR="003B7C2A" w:rsidRDefault="003B7C2A" w:rsidP="001549FD">
            <w:pPr>
              <w:jc w:val="center"/>
              <w:rPr>
                <w:color w:val="FF0000"/>
                <w:sz w:val="16"/>
              </w:rPr>
            </w:pPr>
            <w:r>
              <w:rPr>
                <w:color w:val="FF0000"/>
                <w:sz w:val="16"/>
              </w:rPr>
              <w:t>Decommissioned</w:t>
            </w:r>
          </w:p>
        </w:tc>
      </w:tr>
      <w:tr w:rsidR="003B7C2A" w14:paraId="5FD06CFC" w14:textId="77777777" w:rsidTr="001549FD">
        <w:tc>
          <w:tcPr>
            <w:tcW w:w="3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7DF36" w14:textId="77777777" w:rsidR="003B7C2A" w:rsidRPr="003B7C2A" w:rsidRDefault="003B7C2A" w:rsidP="003B7C2A">
            <w:pPr>
              <w:pStyle w:val="ListParagraph"/>
              <w:numPr>
                <w:ilvl w:val="0"/>
                <w:numId w:val="50"/>
              </w:numPr>
              <w:spacing w:line="250" w:lineRule="atLeast"/>
              <w:rPr>
                <w:sz w:val="20"/>
                <w:szCs w:val="20"/>
                <w:lang w:val="en-US"/>
              </w:rPr>
            </w:pPr>
            <w:r w:rsidRPr="003B7C2A">
              <w:rPr>
                <w:sz w:val="20"/>
                <w:szCs w:val="20"/>
                <w:lang w:val="en-US"/>
              </w:rPr>
              <w:t>TLS_ECDHE_RSA_WITH_AES_256_CBC_SHA384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ACFF7" w14:textId="77777777" w:rsidR="003B7C2A" w:rsidRDefault="003B7C2A" w:rsidP="001549FD">
            <w:pPr>
              <w:jc w:val="center"/>
              <w:rPr>
                <w:sz w:val="16"/>
              </w:rPr>
            </w:pPr>
            <w:r>
              <w:rPr>
                <w:sz w:val="16"/>
              </w:rPr>
              <w:t>Supported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91D28" w14:textId="77777777" w:rsidR="003B7C2A" w:rsidRDefault="003B7C2A" w:rsidP="001549FD">
            <w:pPr>
              <w:jc w:val="center"/>
              <w:rPr>
                <w:sz w:val="16"/>
              </w:rPr>
            </w:pPr>
            <w:r>
              <w:rPr>
                <w:sz w:val="16"/>
              </w:rPr>
              <w:t>Supported</w:t>
            </w:r>
          </w:p>
        </w:tc>
      </w:tr>
      <w:tr w:rsidR="003B7C2A" w14:paraId="77636C73" w14:textId="77777777" w:rsidTr="001549FD">
        <w:tc>
          <w:tcPr>
            <w:tcW w:w="3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1D723" w14:textId="77777777" w:rsidR="003B7C2A" w:rsidRPr="003B7C2A" w:rsidRDefault="003B7C2A" w:rsidP="003B7C2A">
            <w:pPr>
              <w:pStyle w:val="ListParagraph"/>
              <w:numPr>
                <w:ilvl w:val="0"/>
                <w:numId w:val="50"/>
              </w:numPr>
              <w:spacing w:line="250" w:lineRule="atLeast"/>
              <w:rPr>
                <w:sz w:val="20"/>
                <w:szCs w:val="20"/>
                <w:lang w:val="en-US"/>
              </w:rPr>
            </w:pPr>
            <w:r w:rsidRPr="003B7C2A">
              <w:rPr>
                <w:sz w:val="20"/>
                <w:szCs w:val="20"/>
                <w:lang w:val="en-US"/>
              </w:rPr>
              <w:t>TLS_ECDHE_RSA_WITH_AES_256_GCM_SHA384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74085" w14:textId="77777777" w:rsidR="003B7C2A" w:rsidRDefault="003B7C2A" w:rsidP="001549FD">
            <w:pPr>
              <w:jc w:val="center"/>
              <w:rPr>
                <w:sz w:val="16"/>
              </w:rPr>
            </w:pPr>
            <w:r>
              <w:rPr>
                <w:sz w:val="16"/>
              </w:rPr>
              <w:t>Supported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2E9E3" w14:textId="77777777" w:rsidR="003B7C2A" w:rsidRDefault="003B7C2A" w:rsidP="001549FD">
            <w:pPr>
              <w:jc w:val="center"/>
              <w:rPr>
                <w:sz w:val="16"/>
              </w:rPr>
            </w:pPr>
            <w:r>
              <w:rPr>
                <w:sz w:val="16"/>
              </w:rPr>
              <w:t>Supported</w:t>
            </w:r>
          </w:p>
        </w:tc>
      </w:tr>
      <w:tr w:rsidR="003B7C2A" w14:paraId="0BCCB5BA" w14:textId="77777777" w:rsidTr="001549FD">
        <w:tc>
          <w:tcPr>
            <w:tcW w:w="3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46074" w14:textId="77777777" w:rsidR="003B7C2A" w:rsidRPr="003B7C2A" w:rsidRDefault="003B7C2A" w:rsidP="003B7C2A">
            <w:pPr>
              <w:pStyle w:val="ListParagraph"/>
              <w:numPr>
                <w:ilvl w:val="0"/>
                <w:numId w:val="50"/>
              </w:numPr>
              <w:spacing w:line="250" w:lineRule="atLeast"/>
              <w:rPr>
                <w:sz w:val="20"/>
                <w:szCs w:val="20"/>
                <w:lang w:val="en-US"/>
              </w:rPr>
            </w:pPr>
            <w:r w:rsidRPr="003B7C2A">
              <w:rPr>
                <w:color w:val="FF0000"/>
                <w:sz w:val="20"/>
                <w:szCs w:val="20"/>
                <w:lang w:val="en-US"/>
              </w:rPr>
              <w:t>TLS_RSA_WITH_AES_256_GCM_SHA384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5128A" w14:textId="77777777" w:rsidR="003B7C2A" w:rsidRDefault="003B7C2A" w:rsidP="001549FD">
            <w:pPr>
              <w:jc w:val="center"/>
              <w:rPr>
                <w:sz w:val="16"/>
              </w:rPr>
            </w:pPr>
            <w:r>
              <w:rPr>
                <w:color w:val="FF0000"/>
                <w:sz w:val="16"/>
              </w:rPr>
              <w:t>Decommissioned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0E26" w14:textId="77777777" w:rsidR="003B7C2A" w:rsidRDefault="003B7C2A" w:rsidP="001549FD">
            <w:pPr>
              <w:jc w:val="center"/>
              <w:rPr>
                <w:color w:val="FF0000"/>
                <w:sz w:val="16"/>
              </w:rPr>
            </w:pPr>
            <w:r>
              <w:rPr>
                <w:color w:val="FF0000"/>
                <w:sz w:val="16"/>
              </w:rPr>
              <w:t>Decommissioned</w:t>
            </w:r>
          </w:p>
        </w:tc>
      </w:tr>
      <w:tr w:rsidR="003B7C2A" w14:paraId="06EF204D" w14:textId="77777777" w:rsidTr="001549FD">
        <w:tc>
          <w:tcPr>
            <w:tcW w:w="3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465F4" w14:textId="77777777" w:rsidR="003B7C2A" w:rsidRPr="003B7C2A" w:rsidRDefault="003B7C2A" w:rsidP="003B7C2A">
            <w:pPr>
              <w:pStyle w:val="ListParagraph"/>
              <w:numPr>
                <w:ilvl w:val="0"/>
                <w:numId w:val="50"/>
              </w:numPr>
              <w:spacing w:line="250" w:lineRule="atLeast"/>
              <w:rPr>
                <w:sz w:val="20"/>
                <w:szCs w:val="20"/>
                <w:lang w:val="en-US"/>
              </w:rPr>
            </w:pPr>
            <w:r w:rsidRPr="003B7C2A">
              <w:rPr>
                <w:sz w:val="20"/>
                <w:szCs w:val="20"/>
                <w:lang w:val="en-US"/>
              </w:rPr>
              <w:t>TLS_DHE_RSA_WITH_AES_256_GCM_SHA384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8231F" w14:textId="77777777" w:rsidR="003B7C2A" w:rsidRDefault="003B7C2A" w:rsidP="001549FD">
            <w:pPr>
              <w:jc w:val="center"/>
              <w:rPr>
                <w:sz w:val="16"/>
              </w:rPr>
            </w:pPr>
            <w:r>
              <w:rPr>
                <w:sz w:val="16"/>
              </w:rPr>
              <w:t>Supported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8422A" w14:textId="77777777" w:rsidR="003B7C2A" w:rsidRDefault="003B7C2A" w:rsidP="001549FD">
            <w:pPr>
              <w:jc w:val="center"/>
              <w:rPr>
                <w:sz w:val="16"/>
              </w:rPr>
            </w:pPr>
            <w:r>
              <w:rPr>
                <w:sz w:val="16"/>
              </w:rPr>
              <w:t>Supported</w:t>
            </w:r>
          </w:p>
        </w:tc>
      </w:tr>
      <w:tr w:rsidR="003B7C2A" w14:paraId="30BD3703" w14:textId="77777777" w:rsidTr="001549FD">
        <w:tc>
          <w:tcPr>
            <w:tcW w:w="3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6D1B0" w14:textId="77777777" w:rsidR="003B7C2A" w:rsidRPr="003B7C2A" w:rsidRDefault="003B7C2A" w:rsidP="003B7C2A">
            <w:pPr>
              <w:pStyle w:val="ListParagraph"/>
              <w:numPr>
                <w:ilvl w:val="0"/>
                <w:numId w:val="50"/>
              </w:numPr>
              <w:spacing w:line="250" w:lineRule="atLeast"/>
              <w:rPr>
                <w:sz w:val="20"/>
                <w:szCs w:val="20"/>
                <w:lang w:val="en-US"/>
              </w:rPr>
            </w:pPr>
            <w:r w:rsidRPr="003B7C2A">
              <w:rPr>
                <w:sz w:val="20"/>
                <w:szCs w:val="20"/>
                <w:lang w:val="en-US"/>
              </w:rPr>
              <w:t xml:space="preserve">TLS_ECDHE_RSA_WITH_AES_128_CBC_SHA256 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70AC0" w14:textId="77777777" w:rsidR="003B7C2A" w:rsidRDefault="003B7C2A" w:rsidP="001549FD">
            <w:pPr>
              <w:jc w:val="center"/>
              <w:rPr>
                <w:sz w:val="16"/>
              </w:rPr>
            </w:pPr>
            <w:r>
              <w:rPr>
                <w:sz w:val="16"/>
              </w:rPr>
              <w:t>Supported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46255" w14:textId="77777777" w:rsidR="003B7C2A" w:rsidRDefault="003B7C2A" w:rsidP="001549FD">
            <w:pPr>
              <w:jc w:val="center"/>
              <w:rPr>
                <w:sz w:val="16"/>
              </w:rPr>
            </w:pPr>
            <w:r>
              <w:rPr>
                <w:sz w:val="16"/>
              </w:rPr>
              <w:t>Supported</w:t>
            </w:r>
          </w:p>
        </w:tc>
      </w:tr>
      <w:tr w:rsidR="003B7C2A" w14:paraId="6929C7E9" w14:textId="77777777" w:rsidTr="001549FD">
        <w:tc>
          <w:tcPr>
            <w:tcW w:w="3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449A6" w14:textId="77777777" w:rsidR="003B7C2A" w:rsidRPr="003B7C2A" w:rsidRDefault="003B7C2A" w:rsidP="003B7C2A">
            <w:pPr>
              <w:pStyle w:val="ListParagraph"/>
              <w:numPr>
                <w:ilvl w:val="0"/>
                <w:numId w:val="50"/>
              </w:numPr>
              <w:spacing w:line="250" w:lineRule="atLeast"/>
              <w:rPr>
                <w:sz w:val="20"/>
                <w:szCs w:val="20"/>
                <w:lang w:val="en-US"/>
              </w:rPr>
            </w:pPr>
            <w:r w:rsidRPr="003B7C2A">
              <w:rPr>
                <w:color w:val="FF0000"/>
                <w:sz w:val="20"/>
                <w:szCs w:val="20"/>
                <w:lang w:val="en-US"/>
              </w:rPr>
              <w:t>TLS_ECDH_RSA_WITH_AES_128_CBC_SHA256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A6428" w14:textId="77777777" w:rsidR="003B7C2A" w:rsidRDefault="003B7C2A" w:rsidP="001549FD">
            <w:pPr>
              <w:jc w:val="center"/>
              <w:rPr>
                <w:sz w:val="16"/>
              </w:rPr>
            </w:pPr>
            <w:r>
              <w:rPr>
                <w:color w:val="FF0000"/>
                <w:sz w:val="16"/>
              </w:rPr>
              <w:t>Decommissioned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14039" w14:textId="77777777" w:rsidR="003B7C2A" w:rsidRDefault="003B7C2A" w:rsidP="001549FD">
            <w:pPr>
              <w:jc w:val="center"/>
              <w:rPr>
                <w:color w:val="FF0000"/>
                <w:sz w:val="16"/>
              </w:rPr>
            </w:pPr>
            <w:r>
              <w:rPr>
                <w:color w:val="FF0000"/>
                <w:sz w:val="16"/>
              </w:rPr>
              <w:t>Decommissioned</w:t>
            </w:r>
          </w:p>
        </w:tc>
      </w:tr>
      <w:tr w:rsidR="003B7C2A" w14:paraId="6FE1765D" w14:textId="77777777" w:rsidTr="001549FD">
        <w:tc>
          <w:tcPr>
            <w:tcW w:w="3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72392" w14:textId="77777777" w:rsidR="003B7C2A" w:rsidRPr="003B7C2A" w:rsidRDefault="003B7C2A" w:rsidP="003B7C2A">
            <w:pPr>
              <w:pStyle w:val="ListParagraph"/>
              <w:numPr>
                <w:ilvl w:val="0"/>
                <w:numId w:val="50"/>
              </w:numPr>
              <w:spacing w:line="250" w:lineRule="atLeast"/>
              <w:rPr>
                <w:sz w:val="20"/>
                <w:szCs w:val="20"/>
                <w:lang w:val="en-US"/>
              </w:rPr>
            </w:pPr>
            <w:r w:rsidRPr="003B7C2A">
              <w:rPr>
                <w:sz w:val="20"/>
                <w:szCs w:val="20"/>
                <w:lang w:val="en-US"/>
              </w:rPr>
              <w:t>TLS_ECDHE_RSA_WITH_AES_128_GCM_SHA256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C370E" w14:textId="77777777" w:rsidR="003B7C2A" w:rsidRDefault="003B7C2A" w:rsidP="001549FD">
            <w:pPr>
              <w:jc w:val="center"/>
              <w:rPr>
                <w:sz w:val="16"/>
              </w:rPr>
            </w:pPr>
            <w:r>
              <w:rPr>
                <w:sz w:val="16"/>
              </w:rPr>
              <w:t>Supported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91BF0" w14:textId="77777777" w:rsidR="003B7C2A" w:rsidRDefault="003B7C2A" w:rsidP="001549FD">
            <w:pPr>
              <w:jc w:val="center"/>
              <w:rPr>
                <w:sz w:val="16"/>
              </w:rPr>
            </w:pPr>
            <w:r>
              <w:rPr>
                <w:sz w:val="16"/>
              </w:rPr>
              <w:t>Supported</w:t>
            </w:r>
          </w:p>
        </w:tc>
      </w:tr>
      <w:tr w:rsidR="003B7C2A" w14:paraId="6283D808" w14:textId="77777777" w:rsidTr="001549FD">
        <w:tc>
          <w:tcPr>
            <w:tcW w:w="3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6C61F" w14:textId="77777777" w:rsidR="003B7C2A" w:rsidRPr="003B7C2A" w:rsidRDefault="003B7C2A" w:rsidP="003B7C2A">
            <w:pPr>
              <w:pStyle w:val="ListParagraph"/>
              <w:numPr>
                <w:ilvl w:val="0"/>
                <w:numId w:val="50"/>
              </w:numPr>
              <w:spacing w:line="250" w:lineRule="atLeast"/>
              <w:rPr>
                <w:sz w:val="20"/>
                <w:szCs w:val="20"/>
                <w:lang w:val="en-US"/>
              </w:rPr>
            </w:pPr>
            <w:r w:rsidRPr="003B7C2A">
              <w:rPr>
                <w:color w:val="FF0000"/>
                <w:sz w:val="20"/>
                <w:szCs w:val="20"/>
                <w:lang w:val="en-US"/>
              </w:rPr>
              <w:t>TLS_RSA_WITH_AES_128_GCM_SHA256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B6250" w14:textId="77777777" w:rsidR="003B7C2A" w:rsidRDefault="003B7C2A" w:rsidP="001549FD">
            <w:pPr>
              <w:jc w:val="center"/>
              <w:rPr>
                <w:sz w:val="16"/>
              </w:rPr>
            </w:pPr>
            <w:r>
              <w:rPr>
                <w:color w:val="FF0000"/>
                <w:sz w:val="16"/>
              </w:rPr>
              <w:t>Decommissioned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762BD" w14:textId="77777777" w:rsidR="003B7C2A" w:rsidRDefault="003B7C2A" w:rsidP="001549FD">
            <w:pPr>
              <w:jc w:val="center"/>
              <w:rPr>
                <w:color w:val="FF0000"/>
                <w:sz w:val="16"/>
              </w:rPr>
            </w:pPr>
            <w:r>
              <w:rPr>
                <w:color w:val="FF0000"/>
                <w:sz w:val="16"/>
              </w:rPr>
              <w:t>Decommissioned</w:t>
            </w:r>
          </w:p>
        </w:tc>
      </w:tr>
      <w:tr w:rsidR="003B7C2A" w14:paraId="31CE996A" w14:textId="77777777" w:rsidTr="001549FD">
        <w:tc>
          <w:tcPr>
            <w:tcW w:w="3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38FE8" w14:textId="77777777" w:rsidR="003B7C2A" w:rsidRPr="003B7C2A" w:rsidRDefault="003B7C2A" w:rsidP="003B7C2A">
            <w:pPr>
              <w:pStyle w:val="ListParagraph"/>
              <w:numPr>
                <w:ilvl w:val="0"/>
                <w:numId w:val="50"/>
              </w:numPr>
              <w:spacing w:line="276" w:lineRule="auto"/>
              <w:rPr>
                <w:sz w:val="20"/>
                <w:szCs w:val="20"/>
                <w:lang w:val="en-US"/>
              </w:rPr>
            </w:pPr>
            <w:r w:rsidRPr="003B7C2A">
              <w:rPr>
                <w:sz w:val="20"/>
                <w:szCs w:val="20"/>
                <w:lang w:val="en-US"/>
              </w:rPr>
              <w:t>TLS_DHE_RSA_WITH_AES_128_GCM_SHA256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4B1CA" w14:textId="77777777" w:rsidR="003B7C2A" w:rsidRDefault="003B7C2A" w:rsidP="001549FD">
            <w:pPr>
              <w:jc w:val="center"/>
              <w:rPr>
                <w:sz w:val="16"/>
              </w:rPr>
            </w:pPr>
            <w:r>
              <w:rPr>
                <w:sz w:val="16"/>
              </w:rPr>
              <w:t>Supported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56B9F" w14:textId="77777777" w:rsidR="003B7C2A" w:rsidRDefault="003B7C2A" w:rsidP="001549FD">
            <w:pPr>
              <w:jc w:val="center"/>
              <w:rPr>
                <w:sz w:val="16"/>
              </w:rPr>
            </w:pPr>
            <w:r>
              <w:rPr>
                <w:sz w:val="16"/>
              </w:rPr>
              <w:t>Supported</w:t>
            </w:r>
          </w:p>
        </w:tc>
      </w:tr>
    </w:tbl>
    <w:p w14:paraId="1C9DC665" w14:textId="77777777" w:rsidR="002A445F" w:rsidRPr="002A445F" w:rsidRDefault="002A445F" w:rsidP="00740E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3A57A58E" w14:textId="77777777" w:rsidR="00F27F7D" w:rsidRDefault="00F27F7D">
      <w:pPr>
        <w:rPr>
          <w:rFonts w:cstheme="minorHAnsi"/>
          <w:lang w:val="en-US"/>
        </w:rPr>
      </w:pPr>
    </w:p>
    <w:p w14:paraId="612E9535" w14:textId="22B3AE36" w:rsidR="00577730" w:rsidRPr="00113E6A" w:rsidRDefault="00577730" w:rsidP="00577730">
      <w:pPr>
        <w:pStyle w:val="Heading2"/>
        <w:numPr>
          <w:ilvl w:val="1"/>
          <w:numId w:val="3"/>
        </w:numPr>
        <w:rPr>
          <w:rFonts w:ascii="Arial" w:hAnsi="Arial" w:cs="Arial"/>
          <w:color w:val="0070C0"/>
          <w:sz w:val="24"/>
          <w:szCs w:val="24"/>
          <w:lang w:val="en-US"/>
        </w:rPr>
      </w:pPr>
      <w:bookmarkStart w:id="7" w:name="_Toc46159596"/>
      <w:r w:rsidRPr="00113E6A">
        <w:rPr>
          <w:rFonts w:ascii="Arial" w:hAnsi="Arial" w:cs="Arial"/>
          <w:color w:val="0070C0"/>
          <w:sz w:val="24"/>
          <w:szCs w:val="24"/>
          <w:u w:val="single"/>
          <w:lang w:val="en-US"/>
        </w:rPr>
        <w:t>CSR Creation Rules</w:t>
      </w:r>
      <w:bookmarkEnd w:id="7"/>
    </w:p>
    <w:p w14:paraId="5CEC4932" w14:textId="77777777" w:rsidR="002A445F" w:rsidRDefault="002A445F" w:rsidP="00740E2A">
      <w:pPr>
        <w:rPr>
          <w:lang w:val="en-US"/>
        </w:rPr>
      </w:pPr>
    </w:p>
    <w:p w14:paraId="6D5BEF12" w14:textId="77777777" w:rsidR="002A445F" w:rsidRPr="002A445F" w:rsidRDefault="002A445F" w:rsidP="002A44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2A445F">
        <w:rPr>
          <w:rFonts w:ascii="Arial" w:hAnsi="Arial" w:cs="Arial"/>
          <w:color w:val="000000"/>
          <w:sz w:val="20"/>
          <w:szCs w:val="20"/>
          <w:lang w:val="en-US"/>
        </w:rPr>
        <w:t xml:space="preserve">Each certificate is unique and is identified by a combination of Country Name / Organization Name / Common Name. </w:t>
      </w:r>
    </w:p>
    <w:p w14:paraId="7AEF84C4" w14:textId="5873FC96" w:rsidR="002A445F" w:rsidRPr="002A445F" w:rsidRDefault="002A445F" w:rsidP="002A44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2A445F">
        <w:rPr>
          <w:rFonts w:ascii="Arial" w:hAnsi="Arial" w:cs="Arial"/>
          <w:color w:val="000000"/>
          <w:sz w:val="20"/>
          <w:szCs w:val="20"/>
          <w:lang w:val="en-US"/>
        </w:rPr>
        <w:t xml:space="preserve">This information is used by </w:t>
      </w:r>
      <w:r w:rsidR="003D1388">
        <w:rPr>
          <w:rFonts w:ascii="Arial" w:hAnsi="Arial" w:cs="Arial"/>
          <w:color w:val="000000"/>
          <w:sz w:val="20"/>
          <w:szCs w:val="20"/>
          <w:lang w:val="en-US"/>
        </w:rPr>
        <w:t xml:space="preserve">SEMOpx </w:t>
      </w:r>
      <w:r w:rsidRPr="002A445F">
        <w:rPr>
          <w:rFonts w:ascii="Arial" w:hAnsi="Arial" w:cs="Arial"/>
          <w:color w:val="000000"/>
          <w:sz w:val="20"/>
          <w:szCs w:val="20"/>
          <w:lang w:val="en-US"/>
        </w:rPr>
        <w:t xml:space="preserve">IT for the validation of the CSR and the generation of the signed certificate. </w:t>
      </w:r>
    </w:p>
    <w:p w14:paraId="32A0E954" w14:textId="77777777" w:rsidR="002A445F" w:rsidRDefault="002A445F" w:rsidP="00740E2A">
      <w:pPr>
        <w:rPr>
          <w:rFonts w:ascii="Arial" w:hAnsi="Arial" w:cs="Arial"/>
          <w:color w:val="000000"/>
          <w:sz w:val="20"/>
          <w:szCs w:val="20"/>
          <w:lang w:val="en-US"/>
        </w:rPr>
      </w:pPr>
      <w:r w:rsidRPr="002A445F">
        <w:rPr>
          <w:rFonts w:ascii="Arial" w:hAnsi="Arial" w:cs="Arial"/>
          <w:color w:val="000000"/>
          <w:sz w:val="20"/>
          <w:szCs w:val="20"/>
          <w:lang w:val="en-US"/>
        </w:rPr>
        <w:t xml:space="preserve">The following conditions must be met for the creation of the CSR: </w:t>
      </w:r>
    </w:p>
    <w:p w14:paraId="421D796F" w14:textId="77777777" w:rsidR="002A445F" w:rsidRPr="002A445F" w:rsidRDefault="002A445F" w:rsidP="002A445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  <w:lang w:val="en-US"/>
        </w:rPr>
      </w:pPr>
    </w:p>
    <w:p w14:paraId="7FC87F3F" w14:textId="77777777" w:rsidR="002A445F" w:rsidRPr="002A445F" w:rsidRDefault="002A445F" w:rsidP="002A445F">
      <w:pPr>
        <w:autoSpaceDE w:val="0"/>
        <w:autoSpaceDN w:val="0"/>
        <w:adjustRightInd w:val="0"/>
        <w:spacing w:after="45" w:line="240" w:lineRule="auto"/>
        <w:rPr>
          <w:rFonts w:ascii="Calibri" w:hAnsi="Calibri" w:cs="Calibri"/>
          <w:color w:val="000000"/>
          <w:sz w:val="24"/>
          <w:szCs w:val="24"/>
          <w:lang w:val="en-US"/>
        </w:rPr>
      </w:pPr>
      <w:r w:rsidRPr="002A445F">
        <w:rPr>
          <w:rFonts w:ascii="Calibri" w:hAnsi="Calibri" w:cs="Calibri"/>
          <w:color w:val="000000"/>
          <w:sz w:val="24"/>
          <w:szCs w:val="24"/>
          <w:lang w:val="en-US"/>
        </w:rPr>
        <w:t xml:space="preserve">Only ASCII characters are accepted </w:t>
      </w:r>
    </w:p>
    <w:p w14:paraId="49C6919E" w14:textId="77777777" w:rsidR="002A445F" w:rsidRPr="002A445F" w:rsidRDefault="002A445F" w:rsidP="002A445F">
      <w:pPr>
        <w:autoSpaceDE w:val="0"/>
        <w:autoSpaceDN w:val="0"/>
        <w:adjustRightInd w:val="0"/>
        <w:spacing w:after="45" w:line="240" w:lineRule="auto"/>
        <w:rPr>
          <w:rFonts w:ascii="Calibri" w:hAnsi="Calibri" w:cs="Calibri"/>
          <w:color w:val="000000"/>
          <w:sz w:val="20"/>
          <w:szCs w:val="20"/>
          <w:lang w:val="en-US"/>
        </w:rPr>
      </w:pPr>
      <w:r w:rsidRPr="002A445F">
        <w:rPr>
          <w:rFonts w:ascii="Calibri" w:hAnsi="Calibri" w:cs="Calibri"/>
          <w:color w:val="000000"/>
          <w:sz w:val="20"/>
          <w:szCs w:val="20"/>
          <w:lang w:val="en-US"/>
        </w:rPr>
        <w:t xml:space="preserve">- </w:t>
      </w:r>
      <w:r w:rsidRPr="002A445F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Country Name </w:t>
      </w:r>
      <w:r w:rsidRPr="002A445F">
        <w:rPr>
          <w:rFonts w:ascii="Arial" w:hAnsi="Arial" w:cs="Arial"/>
          <w:color w:val="000000"/>
          <w:sz w:val="20"/>
          <w:szCs w:val="20"/>
          <w:lang w:val="en-US"/>
        </w:rPr>
        <w:t xml:space="preserve">(2 letter code) : Must respect the country of the company (Validated by Operators), </w:t>
      </w:r>
    </w:p>
    <w:p w14:paraId="61CD2C71" w14:textId="3668FD05" w:rsidR="002A445F" w:rsidRPr="002A445F" w:rsidRDefault="002A445F" w:rsidP="002A445F">
      <w:pPr>
        <w:autoSpaceDE w:val="0"/>
        <w:autoSpaceDN w:val="0"/>
        <w:adjustRightInd w:val="0"/>
        <w:spacing w:after="45" w:line="240" w:lineRule="auto"/>
        <w:rPr>
          <w:rFonts w:ascii="Calibri" w:hAnsi="Calibri" w:cs="Calibri"/>
          <w:color w:val="000000"/>
          <w:sz w:val="20"/>
          <w:szCs w:val="20"/>
          <w:lang w:val="en-US"/>
        </w:rPr>
      </w:pPr>
      <w:r w:rsidRPr="002A445F">
        <w:rPr>
          <w:rFonts w:ascii="Calibri" w:hAnsi="Calibri" w:cs="Calibri"/>
          <w:color w:val="000000"/>
          <w:sz w:val="20"/>
          <w:szCs w:val="20"/>
          <w:lang w:val="en-US"/>
        </w:rPr>
        <w:t xml:space="preserve">- </w:t>
      </w:r>
      <w:r w:rsidRPr="002A445F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Organization Name </w:t>
      </w:r>
      <w:r w:rsidRPr="002A445F">
        <w:rPr>
          <w:rFonts w:ascii="Arial" w:hAnsi="Arial" w:cs="Arial"/>
          <w:color w:val="000000"/>
          <w:sz w:val="20"/>
          <w:szCs w:val="20"/>
          <w:lang w:val="en-US"/>
        </w:rPr>
        <w:t xml:space="preserve">(eg, company): Must meet the company short name. The company short name is the one set by </w:t>
      </w:r>
      <w:r>
        <w:rPr>
          <w:rFonts w:ascii="Arial" w:hAnsi="Arial" w:cs="Arial"/>
          <w:color w:val="000000"/>
          <w:sz w:val="20"/>
          <w:szCs w:val="20"/>
          <w:lang w:val="en-US"/>
        </w:rPr>
        <w:t>SEMOpx</w:t>
      </w:r>
      <w:r w:rsidRPr="002A445F">
        <w:rPr>
          <w:rFonts w:ascii="Arial" w:hAnsi="Arial" w:cs="Arial"/>
          <w:color w:val="000000"/>
          <w:sz w:val="20"/>
          <w:szCs w:val="20"/>
          <w:lang w:val="en-US"/>
        </w:rPr>
        <w:t xml:space="preserve"> at member registration; please contact Market Operation</w:t>
      </w:r>
      <w:r>
        <w:rPr>
          <w:rFonts w:ascii="Arial" w:hAnsi="Arial" w:cs="Arial"/>
          <w:color w:val="000000"/>
          <w:sz w:val="20"/>
          <w:szCs w:val="20"/>
          <w:lang w:val="en-US"/>
        </w:rPr>
        <w:t>s</w:t>
      </w:r>
      <w:r w:rsidRPr="002A445F">
        <w:rPr>
          <w:rFonts w:ascii="Arial" w:hAnsi="Arial" w:cs="Arial"/>
          <w:color w:val="000000"/>
          <w:sz w:val="20"/>
          <w:szCs w:val="20"/>
          <w:lang w:val="en-US"/>
        </w:rPr>
        <w:t xml:space="preserve"> if you do not remember your company short name, </w:t>
      </w:r>
    </w:p>
    <w:p w14:paraId="172EE749" w14:textId="74BF7637" w:rsidR="002A445F" w:rsidRDefault="002A445F" w:rsidP="002A44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2A445F">
        <w:rPr>
          <w:rFonts w:ascii="Calibri" w:hAnsi="Calibri" w:cs="Calibri"/>
          <w:color w:val="000000"/>
          <w:sz w:val="28"/>
          <w:szCs w:val="28"/>
          <w:lang w:val="en-US"/>
        </w:rPr>
        <w:lastRenderedPageBreak/>
        <w:t xml:space="preserve">- </w:t>
      </w:r>
      <w:r w:rsidRPr="002A445F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Common Name </w:t>
      </w:r>
      <w:r w:rsidRPr="002A445F">
        <w:rPr>
          <w:rFonts w:ascii="Arial" w:hAnsi="Arial" w:cs="Arial"/>
          <w:color w:val="000000"/>
          <w:sz w:val="20"/>
          <w:szCs w:val="20"/>
          <w:lang w:val="en-US"/>
        </w:rPr>
        <w:t xml:space="preserve">(e.g. server FQDN or YOUR name): Client name must start with OrganizationName _ (OrganizationName is the same as previous field). If you have several certificates, this name must be unique. </w:t>
      </w:r>
    </w:p>
    <w:p w14:paraId="1D6E7353" w14:textId="77777777" w:rsidR="002A445F" w:rsidRPr="002A445F" w:rsidRDefault="002A445F" w:rsidP="002A44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lang w:val="en-US"/>
        </w:rPr>
      </w:pPr>
    </w:p>
    <w:p w14:paraId="36020DAA" w14:textId="32C8398D" w:rsidR="002A445F" w:rsidRPr="00740E2A" w:rsidRDefault="002A445F" w:rsidP="00740E2A">
      <w:pPr>
        <w:autoSpaceDE w:val="0"/>
        <w:autoSpaceDN w:val="0"/>
        <w:adjustRightInd w:val="0"/>
        <w:spacing w:after="40" w:line="240" w:lineRule="auto"/>
        <w:ind w:left="360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740E2A">
        <w:rPr>
          <w:rFonts w:ascii="Arial" w:hAnsi="Arial" w:cs="Arial"/>
          <w:color w:val="000000"/>
          <w:sz w:val="20"/>
          <w:szCs w:val="20"/>
          <w:lang w:val="en-US"/>
        </w:rPr>
        <w:t>Example:</w:t>
      </w:r>
    </w:p>
    <w:p w14:paraId="314AF08C" w14:textId="2D208FCE" w:rsidR="002A445F" w:rsidRPr="00740E2A" w:rsidRDefault="002A445F" w:rsidP="00740E2A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4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 w:rsidRPr="00740E2A">
        <w:rPr>
          <w:rFonts w:ascii="Arial" w:hAnsi="Arial" w:cs="Arial"/>
          <w:color w:val="000000"/>
          <w:sz w:val="20"/>
          <w:szCs w:val="20"/>
          <w:lang w:val="en-US"/>
        </w:rPr>
        <w:t xml:space="preserve">For test environments SIMU1 and SIMU2: </w:t>
      </w:r>
      <w:r w:rsidRPr="00740E2A">
        <w:rPr>
          <w:rFonts w:ascii="Arial" w:hAnsi="Arial" w:cs="Arial"/>
          <w:i/>
          <w:iCs/>
          <w:color w:val="000000"/>
          <w:sz w:val="18"/>
          <w:szCs w:val="18"/>
          <w:lang w:val="en-US"/>
        </w:rPr>
        <w:t xml:space="preserve">[your company Short Name]ApiClientSimu </w:t>
      </w:r>
    </w:p>
    <w:p w14:paraId="22FB09F2" w14:textId="15A34338" w:rsidR="002A445F" w:rsidRPr="00740E2A" w:rsidRDefault="002A445F" w:rsidP="00740E2A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 w:rsidRPr="00740E2A">
        <w:rPr>
          <w:rFonts w:ascii="Arial" w:hAnsi="Arial" w:cs="Arial"/>
          <w:color w:val="000000"/>
          <w:sz w:val="20"/>
          <w:szCs w:val="20"/>
          <w:lang w:val="en-US"/>
        </w:rPr>
        <w:t xml:space="preserve">For Production: </w:t>
      </w:r>
      <w:r w:rsidRPr="00740E2A">
        <w:rPr>
          <w:rFonts w:ascii="Arial" w:hAnsi="Arial" w:cs="Arial"/>
          <w:i/>
          <w:iCs/>
          <w:color w:val="000000"/>
          <w:sz w:val="18"/>
          <w:szCs w:val="18"/>
          <w:lang w:val="en-US"/>
        </w:rPr>
        <w:t xml:space="preserve">[your company Short Name]ApiClientProd </w:t>
      </w:r>
    </w:p>
    <w:p w14:paraId="473158C3" w14:textId="07D30E2D" w:rsidR="002A445F" w:rsidRPr="002A445F" w:rsidRDefault="002A445F" w:rsidP="00740E2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</w:p>
    <w:p w14:paraId="4ABD9DA5" w14:textId="16D6344B" w:rsidR="00607F2D" w:rsidRPr="00740E2A" w:rsidRDefault="00714696" w:rsidP="00740E2A">
      <w:pPr>
        <w:rPr>
          <w:lang w:val="en-US"/>
        </w:rPr>
      </w:pPr>
      <w:r w:rsidRPr="002A445F">
        <w:rPr>
          <w:lang w:val="en-US"/>
        </w:rPr>
        <w:t xml:space="preserve"> </w:t>
      </w:r>
    </w:p>
    <w:p w14:paraId="42202EBF" w14:textId="2B2538E5" w:rsidR="00577730" w:rsidRPr="00113E6A" w:rsidRDefault="00577730" w:rsidP="00577730">
      <w:pPr>
        <w:pStyle w:val="Heading2"/>
        <w:numPr>
          <w:ilvl w:val="1"/>
          <w:numId w:val="3"/>
        </w:numPr>
        <w:rPr>
          <w:rFonts w:ascii="Arial" w:hAnsi="Arial" w:cs="Arial"/>
          <w:color w:val="0070C0"/>
          <w:sz w:val="24"/>
          <w:szCs w:val="24"/>
          <w:u w:val="single"/>
          <w:lang w:val="en-US"/>
        </w:rPr>
      </w:pPr>
      <w:bookmarkStart w:id="8" w:name="_Toc46159597"/>
      <w:r w:rsidRPr="00113E6A">
        <w:rPr>
          <w:rFonts w:ascii="Arial" w:hAnsi="Arial" w:cs="Arial"/>
          <w:color w:val="0070C0"/>
          <w:sz w:val="24"/>
          <w:szCs w:val="24"/>
          <w:u w:val="single"/>
          <w:lang w:val="en-US"/>
        </w:rPr>
        <w:t>Revocation of certificate</w:t>
      </w:r>
      <w:bookmarkEnd w:id="8"/>
    </w:p>
    <w:p w14:paraId="122C7D26" w14:textId="77777777" w:rsidR="00740E2A" w:rsidRPr="00740E2A" w:rsidRDefault="00740E2A" w:rsidP="00740E2A">
      <w:pPr>
        <w:rPr>
          <w:lang w:val="en-US"/>
        </w:rPr>
      </w:pPr>
    </w:p>
    <w:p w14:paraId="5AC42258" w14:textId="77777777" w:rsidR="008F3FC7" w:rsidRDefault="005F2B9E">
      <w:pPr>
        <w:rPr>
          <w:lang w:val="en-US"/>
        </w:rPr>
      </w:pPr>
      <w:r>
        <w:rPr>
          <w:lang w:val="en-US"/>
        </w:rPr>
        <w:t>In case the member would like to revoke a certificate (e.g. the private key is exposed)</w:t>
      </w:r>
      <w:r w:rsidR="00827E09">
        <w:rPr>
          <w:lang w:val="en-US"/>
        </w:rPr>
        <w:t>, the process is</w:t>
      </w:r>
      <w:r>
        <w:rPr>
          <w:lang w:val="en-US"/>
        </w:rPr>
        <w:t xml:space="preserve"> </w:t>
      </w:r>
      <w:r w:rsidR="00C87707">
        <w:rPr>
          <w:lang w:val="en-US"/>
        </w:rPr>
        <w:t>as follows</w:t>
      </w:r>
      <w:r w:rsidR="00827E09">
        <w:rPr>
          <w:lang w:val="en-US"/>
        </w:rPr>
        <w:t>:</w:t>
      </w:r>
    </w:p>
    <w:p w14:paraId="31667BA3" w14:textId="77777777" w:rsidR="008F3FC7" w:rsidRDefault="00827E09">
      <w:pPr>
        <w:pStyle w:val="ListParagraph"/>
        <w:numPr>
          <w:ilvl w:val="0"/>
          <w:numId w:val="11"/>
        </w:numPr>
        <w:rPr>
          <w:lang w:val="en-US"/>
        </w:rPr>
      </w:pPr>
      <w:r>
        <w:rPr>
          <w:lang w:val="en-US"/>
        </w:rPr>
        <w:t>The member contact</w:t>
      </w:r>
      <w:r w:rsidR="005F2B9E">
        <w:rPr>
          <w:lang w:val="en-US"/>
        </w:rPr>
        <w:t>s</w:t>
      </w:r>
      <w:r>
        <w:rPr>
          <w:lang w:val="en-US"/>
        </w:rPr>
        <w:t xml:space="preserve"> the Market Operators, wh</w:t>
      </w:r>
      <w:r w:rsidR="005F2B9E">
        <w:rPr>
          <w:lang w:val="en-US"/>
        </w:rPr>
        <w:t>o</w:t>
      </w:r>
      <w:r>
        <w:rPr>
          <w:lang w:val="en-US"/>
        </w:rPr>
        <w:t xml:space="preserve"> validate member identity</w:t>
      </w:r>
    </w:p>
    <w:p w14:paraId="43A1E4BF" w14:textId="77777777" w:rsidR="008F3FC7" w:rsidRDefault="00827E09">
      <w:pPr>
        <w:pStyle w:val="ListParagraph"/>
        <w:numPr>
          <w:ilvl w:val="0"/>
          <w:numId w:val="11"/>
        </w:numPr>
        <w:rPr>
          <w:lang w:val="en-US"/>
        </w:rPr>
      </w:pPr>
      <w:r w:rsidRPr="00E740B5">
        <w:rPr>
          <w:lang w:val="en-US"/>
        </w:rPr>
        <w:t xml:space="preserve">The member provides </w:t>
      </w:r>
      <w:r w:rsidRPr="00734487">
        <w:rPr>
          <w:b/>
          <w:lang w:val="en-US"/>
        </w:rPr>
        <w:t>Country Name</w:t>
      </w:r>
      <w:r w:rsidR="00906787" w:rsidRPr="00906787">
        <w:rPr>
          <w:b/>
          <w:lang w:val="en-US"/>
        </w:rPr>
        <w:t xml:space="preserve"> / </w:t>
      </w:r>
      <w:r w:rsidRPr="00734487">
        <w:rPr>
          <w:b/>
          <w:lang w:val="en-US"/>
        </w:rPr>
        <w:t>Organization Name</w:t>
      </w:r>
      <w:r w:rsidR="00906787" w:rsidRPr="00906787">
        <w:rPr>
          <w:b/>
          <w:lang w:val="en-US"/>
        </w:rPr>
        <w:t xml:space="preserve"> / </w:t>
      </w:r>
      <w:r w:rsidRPr="00734487">
        <w:rPr>
          <w:b/>
          <w:lang w:val="en-US"/>
        </w:rPr>
        <w:t>Common Name</w:t>
      </w:r>
      <w:r>
        <w:rPr>
          <w:lang w:val="en-US"/>
        </w:rPr>
        <w:t xml:space="preserve"> </w:t>
      </w:r>
      <w:r w:rsidRPr="005A228A">
        <w:rPr>
          <w:lang w:val="en-US"/>
        </w:rPr>
        <w:t xml:space="preserve">combination which identifies the certificate to </w:t>
      </w:r>
      <w:r w:rsidR="005F2B9E">
        <w:rPr>
          <w:lang w:val="en-US"/>
        </w:rPr>
        <w:t xml:space="preserve">be </w:t>
      </w:r>
      <w:r w:rsidRPr="005A228A">
        <w:rPr>
          <w:lang w:val="en-US"/>
        </w:rPr>
        <w:t>revoke</w:t>
      </w:r>
      <w:r w:rsidR="005F2B9E">
        <w:rPr>
          <w:lang w:val="en-US"/>
        </w:rPr>
        <w:t>d</w:t>
      </w:r>
    </w:p>
    <w:p w14:paraId="34D146A2" w14:textId="77777777" w:rsidR="008F3FC7" w:rsidRDefault="009F2AA9">
      <w:pPr>
        <w:pStyle w:val="ListParagraph"/>
        <w:numPr>
          <w:ilvl w:val="0"/>
          <w:numId w:val="11"/>
        </w:numPr>
        <w:rPr>
          <w:lang w:val="en-US"/>
        </w:rPr>
      </w:pPr>
      <w:r>
        <w:rPr>
          <w:lang w:val="en-US"/>
        </w:rPr>
        <w:t xml:space="preserve">The member is contacted </w:t>
      </w:r>
      <w:r w:rsidR="000729B5">
        <w:rPr>
          <w:lang w:val="en-US"/>
        </w:rPr>
        <w:t xml:space="preserve">(by email) </w:t>
      </w:r>
      <w:r>
        <w:rPr>
          <w:lang w:val="en-US"/>
        </w:rPr>
        <w:t>by the Market Operators to confirm the revocation of his certificate</w:t>
      </w:r>
    </w:p>
    <w:p w14:paraId="5B8F871F" w14:textId="77777777" w:rsidR="008F04C4" w:rsidRDefault="00827E09">
      <w:pPr>
        <w:pStyle w:val="NoSpacing"/>
        <w:rPr>
          <w:lang w:val="en-US"/>
        </w:rPr>
      </w:pPr>
      <w:r>
        <w:rPr>
          <w:lang w:val="en-US"/>
        </w:rPr>
        <w:t>Once revoked, a certificate cannot be used anymore.</w:t>
      </w:r>
    </w:p>
    <w:p w14:paraId="2C3F9B09" w14:textId="77777777" w:rsidR="008F04C4" w:rsidRDefault="008F04C4">
      <w:pPr>
        <w:rPr>
          <w:rFonts w:eastAsiaTheme="minorEastAsia"/>
          <w:lang w:val="en-US"/>
        </w:rPr>
      </w:pPr>
      <w:r>
        <w:rPr>
          <w:lang w:val="en-US"/>
        </w:rPr>
        <w:br w:type="page"/>
      </w:r>
    </w:p>
    <w:p w14:paraId="1F2B7BE4" w14:textId="77777777" w:rsidR="00607F2D" w:rsidRDefault="00607F2D">
      <w:pPr>
        <w:pStyle w:val="NoSpacing"/>
        <w:rPr>
          <w:lang w:val="en-US"/>
        </w:rPr>
      </w:pPr>
    </w:p>
    <w:p w14:paraId="7A8A0C14" w14:textId="598C58C4" w:rsidR="00577730" w:rsidRPr="00113E6A" w:rsidRDefault="00577730" w:rsidP="00577730">
      <w:pPr>
        <w:pStyle w:val="Heading2"/>
        <w:numPr>
          <w:ilvl w:val="1"/>
          <w:numId w:val="3"/>
        </w:numPr>
        <w:rPr>
          <w:rFonts w:ascii="Arial" w:hAnsi="Arial" w:cs="Arial"/>
          <w:color w:val="0070C0"/>
          <w:sz w:val="24"/>
          <w:szCs w:val="24"/>
          <w:u w:val="single"/>
          <w:lang w:val="en-US"/>
        </w:rPr>
      </w:pPr>
      <w:bookmarkStart w:id="9" w:name="_Toc46159598"/>
      <w:r w:rsidRPr="00113E6A">
        <w:rPr>
          <w:rFonts w:ascii="Arial" w:hAnsi="Arial" w:cs="Arial"/>
          <w:color w:val="0070C0"/>
          <w:sz w:val="24"/>
          <w:szCs w:val="24"/>
          <w:u w:val="single"/>
          <w:lang w:val="en-US"/>
        </w:rPr>
        <w:t>Expiration and Renewal of a certificate</w:t>
      </w:r>
      <w:bookmarkEnd w:id="9"/>
    </w:p>
    <w:p w14:paraId="13FE3652" w14:textId="77777777" w:rsidR="00740E2A" w:rsidRPr="00740E2A" w:rsidRDefault="00740E2A" w:rsidP="00740E2A">
      <w:pPr>
        <w:rPr>
          <w:lang w:val="en-US"/>
        </w:rPr>
      </w:pPr>
    </w:p>
    <w:p w14:paraId="03786489" w14:textId="77777777" w:rsidR="002A445F" w:rsidRDefault="002A445F" w:rsidP="002A44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2A445F">
        <w:rPr>
          <w:rFonts w:ascii="Arial" w:hAnsi="Arial" w:cs="Arial"/>
          <w:color w:val="000000"/>
          <w:sz w:val="20"/>
          <w:szCs w:val="20"/>
          <w:lang w:val="en-US"/>
        </w:rPr>
        <w:t xml:space="preserve">The certificates are valid for 2 years in PRODUCTION and 5 years in SIMULATION. </w:t>
      </w:r>
    </w:p>
    <w:p w14:paraId="66F63D97" w14:textId="77777777" w:rsidR="00740E2A" w:rsidRPr="002A445F" w:rsidRDefault="00740E2A" w:rsidP="002A44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3CB583A2" w14:textId="643FB487" w:rsidR="002A445F" w:rsidRDefault="002A445F" w:rsidP="002A44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  <w:lang w:val="en-US"/>
        </w:rPr>
        <w:t>SEMOpx</w:t>
      </w:r>
      <w:r w:rsidRPr="002A445F">
        <w:rPr>
          <w:rFonts w:ascii="Arial" w:hAnsi="Arial" w:cs="Arial"/>
          <w:color w:val="000000"/>
          <w:sz w:val="20"/>
          <w:szCs w:val="20"/>
          <w:lang w:val="en-US"/>
        </w:rPr>
        <w:t xml:space="preserve"> Market operators monitor PRODUCTION certificates expiry dates and informs customers one month before the expiry date. </w:t>
      </w:r>
    </w:p>
    <w:p w14:paraId="0BFDF33A" w14:textId="77777777" w:rsidR="00740E2A" w:rsidRPr="002A445F" w:rsidRDefault="00740E2A" w:rsidP="002A44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1A87A99B" w14:textId="346BEACC" w:rsidR="002A445F" w:rsidRDefault="002A445F" w:rsidP="002A44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2A445F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The validity period of a certificate cannot be extended and a new CSR should be provided </w:t>
      </w:r>
      <w:r w:rsidRPr="002A445F">
        <w:rPr>
          <w:rFonts w:ascii="Arial" w:hAnsi="Arial" w:cs="Arial"/>
          <w:color w:val="000000"/>
          <w:sz w:val="20"/>
          <w:szCs w:val="20"/>
          <w:lang w:val="en-US"/>
        </w:rPr>
        <w:t xml:space="preserve">to </w:t>
      </w:r>
      <w:r>
        <w:rPr>
          <w:rFonts w:ascii="Arial" w:hAnsi="Arial" w:cs="Arial"/>
          <w:color w:val="000000"/>
          <w:sz w:val="20"/>
          <w:szCs w:val="20"/>
          <w:lang w:val="en-US"/>
        </w:rPr>
        <w:t>SEMOpx</w:t>
      </w:r>
      <w:r w:rsidRPr="002A445F">
        <w:rPr>
          <w:rFonts w:ascii="Arial" w:hAnsi="Arial" w:cs="Arial"/>
          <w:color w:val="000000"/>
          <w:sz w:val="20"/>
          <w:szCs w:val="20"/>
          <w:lang w:val="en-US"/>
        </w:rPr>
        <w:t xml:space="preserve"> to generate a new signed certificate. </w:t>
      </w:r>
    </w:p>
    <w:p w14:paraId="7ABBED4F" w14:textId="77777777" w:rsidR="00740E2A" w:rsidRPr="002A445F" w:rsidRDefault="00740E2A" w:rsidP="002A44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5F8CF7EE" w14:textId="61826B49" w:rsidR="00607F2D" w:rsidRDefault="002A445F" w:rsidP="002A445F">
      <w:pPr>
        <w:rPr>
          <w:rFonts w:ascii="Arial" w:hAnsi="Arial" w:cs="Arial"/>
          <w:color w:val="000000"/>
          <w:sz w:val="20"/>
          <w:szCs w:val="20"/>
          <w:lang w:val="en-US"/>
        </w:rPr>
      </w:pPr>
      <w:r w:rsidRPr="002A445F">
        <w:rPr>
          <w:rFonts w:ascii="Arial" w:hAnsi="Arial" w:cs="Arial"/>
          <w:color w:val="000000"/>
          <w:sz w:val="20"/>
          <w:szCs w:val="20"/>
          <w:lang w:val="en-US"/>
        </w:rPr>
        <w:t xml:space="preserve">Note: The same </w:t>
      </w:r>
      <w:r w:rsidRPr="002A445F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“Country Name / Organization Name / Common Name” </w:t>
      </w:r>
      <w:r w:rsidRPr="002A445F">
        <w:rPr>
          <w:rFonts w:ascii="Arial" w:hAnsi="Arial" w:cs="Arial"/>
          <w:color w:val="000000"/>
          <w:sz w:val="20"/>
          <w:szCs w:val="20"/>
          <w:lang w:val="en-US"/>
        </w:rPr>
        <w:t>combination can be used for the new CSR.</w:t>
      </w:r>
    </w:p>
    <w:p w14:paraId="1320B9E4" w14:textId="77777777" w:rsidR="00740E2A" w:rsidRDefault="00740E2A" w:rsidP="002A445F">
      <w:pPr>
        <w:rPr>
          <w:rFonts w:ascii="Arial" w:hAnsi="Arial" w:cs="Arial"/>
          <w:color w:val="000000"/>
          <w:sz w:val="20"/>
          <w:szCs w:val="20"/>
          <w:lang w:val="en-US"/>
        </w:rPr>
      </w:pPr>
    </w:p>
    <w:p w14:paraId="57BA66FF" w14:textId="77777777" w:rsidR="00740E2A" w:rsidRDefault="00740E2A" w:rsidP="002A445F">
      <w:pPr>
        <w:rPr>
          <w:rFonts w:ascii="Arial" w:hAnsi="Arial" w:cs="Arial"/>
          <w:color w:val="000000"/>
          <w:sz w:val="20"/>
          <w:szCs w:val="20"/>
          <w:lang w:val="en-US"/>
        </w:rPr>
      </w:pPr>
    </w:p>
    <w:p w14:paraId="750732FF" w14:textId="77777777" w:rsidR="00740E2A" w:rsidRDefault="00740E2A" w:rsidP="002A445F">
      <w:pPr>
        <w:rPr>
          <w:rFonts w:ascii="Arial" w:hAnsi="Arial" w:cs="Arial"/>
          <w:color w:val="000000"/>
          <w:sz w:val="20"/>
          <w:szCs w:val="20"/>
          <w:lang w:val="en-US"/>
        </w:rPr>
      </w:pPr>
    </w:p>
    <w:p w14:paraId="47CEC326" w14:textId="77777777" w:rsidR="00740E2A" w:rsidRDefault="00740E2A" w:rsidP="002A445F">
      <w:pPr>
        <w:rPr>
          <w:rFonts w:ascii="Arial" w:hAnsi="Arial" w:cs="Arial"/>
          <w:color w:val="000000"/>
          <w:sz w:val="20"/>
          <w:szCs w:val="20"/>
          <w:lang w:val="en-US"/>
        </w:rPr>
      </w:pPr>
    </w:p>
    <w:p w14:paraId="1E7CD15F" w14:textId="77777777" w:rsidR="00740E2A" w:rsidRDefault="00740E2A" w:rsidP="002A445F">
      <w:pPr>
        <w:rPr>
          <w:rFonts w:ascii="Arial" w:hAnsi="Arial" w:cs="Arial"/>
          <w:color w:val="000000"/>
          <w:sz w:val="20"/>
          <w:szCs w:val="20"/>
          <w:lang w:val="en-US"/>
        </w:rPr>
      </w:pPr>
    </w:p>
    <w:p w14:paraId="63BCF32C" w14:textId="77777777" w:rsidR="00740E2A" w:rsidRDefault="00740E2A" w:rsidP="002A445F">
      <w:pPr>
        <w:rPr>
          <w:rFonts w:ascii="Arial" w:hAnsi="Arial" w:cs="Arial"/>
          <w:color w:val="000000"/>
          <w:sz w:val="20"/>
          <w:szCs w:val="20"/>
          <w:lang w:val="en-US"/>
        </w:rPr>
      </w:pPr>
    </w:p>
    <w:p w14:paraId="067781B8" w14:textId="77777777" w:rsidR="00740E2A" w:rsidRDefault="00740E2A" w:rsidP="002A445F">
      <w:pPr>
        <w:rPr>
          <w:rFonts w:ascii="Arial" w:hAnsi="Arial" w:cs="Arial"/>
          <w:color w:val="000000"/>
          <w:sz w:val="20"/>
          <w:szCs w:val="20"/>
          <w:lang w:val="en-US"/>
        </w:rPr>
      </w:pPr>
    </w:p>
    <w:p w14:paraId="23DF4FE4" w14:textId="77777777" w:rsidR="00740E2A" w:rsidRDefault="00740E2A" w:rsidP="002A445F">
      <w:pPr>
        <w:rPr>
          <w:rFonts w:ascii="Arial" w:hAnsi="Arial" w:cs="Arial"/>
          <w:color w:val="000000"/>
          <w:sz w:val="20"/>
          <w:szCs w:val="20"/>
          <w:lang w:val="en-US"/>
        </w:rPr>
      </w:pPr>
    </w:p>
    <w:p w14:paraId="790F407F" w14:textId="77777777" w:rsidR="00740E2A" w:rsidRDefault="00740E2A" w:rsidP="002A445F">
      <w:pPr>
        <w:rPr>
          <w:rFonts w:ascii="Arial" w:hAnsi="Arial" w:cs="Arial"/>
          <w:color w:val="000000"/>
          <w:sz w:val="20"/>
          <w:szCs w:val="20"/>
          <w:lang w:val="en-US"/>
        </w:rPr>
      </w:pPr>
    </w:p>
    <w:p w14:paraId="36013F50" w14:textId="77777777" w:rsidR="00740E2A" w:rsidRDefault="00740E2A" w:rsidP="002A445F">
      <w:pPr>
        <w:rPr>
          <w:rFonts w:ascii="Arial" w:hAnsi="Arial" w:cs="Arial"/>
          <w:color w:val="000000"/>
          <w:sz w:val="20"/>
          <w:szCs w:val="20"/>
          <w:lang w:val="en-US"/>
        </w:rPr>
      </w:pPr>
    </w:p>
    <w:p w14:paraId="07B9A0E6" w14:textId="77777777" w:rsidR="00740E2A" w:rsidRDefault="00740E2A" w:rsidP="002A445F">
      <w:pPr>
        <w:rPr>
          <w:rFonts w:ascii="Arial" w:hAnsi="Arial" w:cs="Arial"/>
          <w:color w:val="000000"/>
          <w:sz w:val="20"/>
          <w:szCs w:val="20"/>
          <w:lang w:val="en-US"/>
        </w:rPr>
      </w:pPr>
    </w:p>
    <w:p w14:paraId="572AE9F9" w14:textId="77777777" w:rsidR="00740E2A" w:rsidRDefault="00740E2A" w:rsidP="002A445F">
      <w:pPr>
        <w:rPr>
          <w:rFonts w:ascii="Arial" w:hAnsi="Arial" w:cs="Arial"/>
          <w:color w:val="000000"/>
          <w:sz w:val="20"/>
          <w:szCs w:val="20"/>
          <w:lang w:val="en-US"/>
        </w:rPr>
      </w:pPr>
    </w:p>
    <w:p w14:paraId="024079BB" w14:textId="77777777" w:rsidR="00740E2A" w:rsidRDefault="00740E2A" w:rsidP="002A445F">
      <w:pPr>
        <w:rPr>
          <w:rFonts w:ascii="Arial" w:hAnsi="Arial" w:cs="Arial"/>
          <w:color w:val="000000"/>
          <w:sz w:val="20"/>
          <w:szCs w:val="20"/>
          <w:lang w:val="en-US"/>
        </w:rPr>
      </w:pPr>
    </w:p>
    <w:p w14:paraId="37DB422A" w14:textId="77777777" w:rsidR="00740E2A" w:rsidRDefault="00740E2A" w:rsidP="002A445F">
      <w:pPr>
        <w:rPr>
          <w:rFonts w:ascii="Arial" w:hAnsi="Arial" w:cs="Arial"/>
          <w:color w:val="000000"/>
          <w:sz w:val="20"/>
          <w:szCs w:val="20"/>
          <w:lang w:val="en-US"/>
        </w:rPr>
      </w:pPr>
    </w:p>
    <w:p w14:paraId="20F2333A" w14:textId="77777777" w:rsidR="00740E2A" w:rsidRDefault="00740E2A" w:rsidP="002A445F">
      <w:pPr>
        <w:rPr>
          <w:rFonts w:ascii="Arial" w:hAnsi="Arial" w:cs="Arial"/>
          <w:color w:val="000000"/>
          <w:sz w:val="20"/>
          <w:szCs w:val="20"/>
          <w:lang w:val="en-US"/>
        </w:rPr>
      </w:pPr>
    </w:p>
    <w:p w14:paraId="4B0CD80F" w14:textId="77777777" w:rsidR="00740E2A" w:rsidRDefault="00740E2A" w:rsidP="002A445F">
      <w:pPr>
        <w:rPr>
          <w:rFonts w:ascii="Arial" w:hAnsi="Arial" w:cs="Arial"/>
          <w:color w:val="000000"/>
          <w:sz w:val="20"/>
          <w:szCs w:val="20"/>
          <w:lang w:val="en-US"/>
        </w:rPr>
      </w:pPr>
    </w:p>
    <w:p w14:paraId="2BB6168B" w14:textId="77777777" w:rsidR="00740E2A" w:rsidRDefault="00740E2A" w:rsidP="002A445F">
      <w:pPr>
        <w:rPr>
          <w:rFonts w:ascii="Arial" w:hAnsi="Arial" w:cs="Arial"/>
          <w:color w:val="000000"/>
          <w:sz w:val="20"/>
          <w:szCs w:val="20"/>
          <w:lang w:val="en-US"/>
        </w:rPr>
      </w:pPr>
    </w:p>
    <w:p w14:paraId="0AAB0A1B" w14:textId="77777777" w:rsidR="00740E2A" w:rsidRDefault="00740E2A" w:rsidP="002A445F">
      <w:pPr>
        <w:rPr>
          <w:rFonts w:ascii="Arial" w:hAnsi="Arial" w:cs="Arial"/>
          <w:color w:val="000000"/>
          <w:sz w:val="20"/>
          <w:szCs w:val="20"/>
          <w:lang w:val="en-US"/>
        </w:rPr>
      </w:pPr>
    </w:p>
    <w:p w14:paraId="211125A9" w14:textId="77777777" w:rsidR="00740E2A" w:rsidRDefault="00740E2A" w:rsidP="002A445F">
      <w:pPr>
        <w:rPr>
          <w:rFonts w:asciiTheme="majorHAnsi" w:eastAsiaTheme="majorEastAsia" w:hAnsiTheme="majorHAnsi" w:cstheme="majorBidi"/>
          <w:b/>
          <w:bCs/>
          <w:color w:val="F0A22E" w:themeColor="accent1"/>
          <w:sz w:val="26"/>
          <w:szCs w:val="26"/>
          <w:u w:val="single"/>
          <w:lang w:val="en-US"/>
        </w:rPr>
      </w:pPr>
    </w:p>
    <w:p w14:paraId="70CABD1B" w14:textId="1AC73B63" w:rsidR="00740E2A" w:rsidRPr="00CD4787" w:rsidRDefault="00740E2A" w:rsidP="00577730">
      <w:pPr>
        <w:pStyle w:val="Heading1"/>
        <w:numPr>
          <w:ilvl w:val="0"/>
          <w:numId w:val="3"/>
        </w:numPr>
        <w:rPr>
          <w:rFonts w:ascii="Arial" w:hAnsi="Arial" w:cs="Arial"/>
          <w:color w:val="0070C0"/>
          <w:sz w:val="24"/>
          <w:szCs w:val="24"/>
          <w:u w:val="single"/>
          <w:lang w:val="en-US"/>
        </w:rPr>
      </w:pPr>
      <w:bookmarkStart w:id="10" w:name="_Toc46159599"/>
      <w:r w:rsidRPr="00CD4787">
        <w:rPr>
          <w:rFonts w:ascii="Arial" w:hAnsi="Arial" w:cs="Arial"/>
          <w:color w:val="0070C0"/>
          <w:sz w:val="24"/>
          <w:szCs w:val="24"/>
          <w:u w:val="single"/>
          <w:lang w:val="en-US"/>
        </w:rPr>
        <w:lastRenderedPageBreak/>
        <w:t>From getting your signed certificate (.pem file) to connecting your API app</w:t>
      </w:r>
      <w:bookmarkEnd w:id="10"/>
    </w:p>
    <w:p w14:paraId="4A28C37C" w14:textId="77777777" w:rsidR="00FC4B67" w:rsidRDefault="00FC4B67" w:rsidP="00607F2D">
      <w:pPr>
        <w:rPr>
          <w:rFonts w:ascii="Arial" w:hAnsi="Arial" w:cs="Arial"/>
          <w:color w:val="000000"/>
          <w:sz w:val="18"/>
          <w:szCs w:val="18"/>
          <w:lang w:val="en-US"/>
        </w:rPr>
      </w:pPr>
    </w:p>
    <w:p w14:paraId="6DA3C99A" w14:textId="77777777" w:rsidR="00740E2A" w:rsidRDefault="00740E2A" w:rsidP="00740E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CD4787">
        <w:rPr>
          <w:rFonts w:ascii="Arial" w:hAnsi="Arial" w:cs="Arial"/>
          <w:color w:val="000000"/>
          <w:sz w:val="20"/>
          <w:szCs w:val="20"/>
          <w:lang w:val="en-US"/>
        </w:rPr>
        <w:t xml:space="preserve">Once you received your signed certificate from SEMOpx (.pem file, signed by GlobalSign RSA OV SSL CA 2018) there are 2 steps you need to follow to get ready: </w:t>
      </w:r>
    </w:p>
    <w:p w14:paraId="3F7A0584" w14:textId="77777777" w:rsidR="00740E2A" w:rsidRPr="00CD4787" w:rsidRDefault="00740E2A" w:rsidP="00740E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47327A6F" w14:textId="77777777" w:rsidR="00740E2A" w:rsidRPr="00CD4787" w:rsidRDefault="00740E2A" w:rsidP="00740E2A">
      <w:pPr>
        <w:autoSpaceDE w:val="0"/>
        <w:autoSpaceDN w:val="0"/>
        <w:adjustRightInd w:val="0"/>
        <w:spacing w:after="5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CD4787">
        <w:rPr>
          <w:rFonts w:ascii="Arial" w:hAnsi="Arial" w:cs="Arial"/>
          <w:color w:val="000000"/>
          <w:sz w:val="20"/>
          <w:szCs w:val="20"/>
          <w:lang w:val="en-US"/>
        </w:rPr>
        <w:t xml:space="preserve">1. Install the root certificate </w:t>
      </w:r>
    </w:p>
    <w:p w14:paraId="768FDA39" w14:textId="77777777" w:rsidR="00740E2A" w:rsidRPr="00CD4787" w:rsidRDefault="00740E2A" w:rsidP="00740E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CD4787">
        <w:rPr>
          <w:rFonts w:ascii="Arial" w:hAnsi="Arial" w:cs="Arial"/>
          <w:color w:val="000000"/>
          <w:sz w:val="20"/>
          <w:szCs w:val="20"/>
          <w:lang w:val="en-US"/>
        </w:rPr>
        <w:t xml:space="preserve">2. Build a Key store </w:t>
      </w:r>
    </w:p>
    <w:p w14:paraId="07B3BE1D" w14:textId="77777777" w:rsidR="00740E2A" w:rsidRPr="00CD4787" w:rsidRDefault="00740E2A" w:rsidP="00740E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15910653" w14:textId="77777777" w:rsidR="00740E2A" w:rsidRPr="00CD4787" w:rsidRDefault="00740E2A" w:rsidP="00740E2A">
      <w:pPr>
        <w:rPr>
          <w:rFonts w:ascii="Arial" w:hAnsi="Arial" w:cs="Arial"/>
          <w:sz w:val="20"/>
          <w:szCs w:val="20"/>
          <w:u w:val="single"/>
          <w:lang w:val="en-US"/>
        </w:rPr>
      </w:pPr>
      <w:r w:rsidRPr="00CD4787">
        <w:rPr>
          <w:rFonts w:ascii="Arial" w:hAnsi="Arial" w:cs="Arial"/>
          <w:color w:val="000000"/>
          <w:sz w:val="20"/>
          <w:szCs w:val="20"/>
          <w:lang w:val="en-US"/>
        </w:rPr>
        <w:t>These concepts and related tools are described the below sections.</w:t>
      </w:r>
    </w:p>
    <w:p w14:paraId="1213F95C" w14:textId="77777777" w:rsidR="00740E2A" w:rsidRDefault="00740E2A" w:rsidP="00607F2D">
      <w:pPr>
        <w:rPr>
          <w:u w:val="single"/>
          <w:lang w:val="en-US"/>
        </w:rPr>
      </w:pPr>
    </w:p>
    <w:p w14:paraId="31357E00" w14:textId="77777777" w:rsidR="00607F2D" w:rsidRDefault="00607F2D" w:rsidP="00607F2D">
      <w:pPr>
        <w:pStyle w:val="NoSpacing"/>
        <w:jc w:val="center"/>
        <w:rPr>
          <w:u w:val="single"/>
          <w:lang w:val="en-US"/>
        </w:rPr>
      </w:pPr>
    </w:p>
    <w:p w14:paraId="6C2F9A4B" w14:textId="3F5B7419" w:rsidR="00607F2D" w:rsidRDefault="00607F2D" w:rsidP="00607F2D">
      <w:pPr>
        <w:pStyle w:val="NoSpacing"/>
        <w:rPr>
          <w:lang w:val="en-US"/>
        </w:rPr>
      </w:pPr>
    </w:p>
    <w:p w14:paraId="793F1658" w14:textId="77777777" w:rsidR="00607F2D" w:rsidRDefault="00607F2D" w:rsidP="00607F2D">
      <w:pPr>
        <w:pStyle w:val="NoSpacing"/>
        <w:rPr>
          <w:u w:val="single"/>
          <w:lang w:val="en-US"/>
        </w:rPr>
      </w:pPr>
    </w:p>
    <w:p w14:paraId="04492BC7" w14:textId="77777777" w:rsidR="00C61C5C" w:rsidRDefault="00C61C5C">
      <w:pPr>
        <w:rPr>
          <w:rFonts w:eastAsiaTheme="minorEastAsia"/>
          <w:u w:val="single"/>
          <w:lang w:val="en-US"/>
        </w:rPr>
      </w:pPr>
      <w:r>
        <w:rPr>
          <w:u w:val="single"/>
          <w:lang w:val="en-US"/>
        </w:rPr>
        <w:br w:type="page"/>
      </w:r>
    </w:p>
    <w:p w14:paraId="79302217" w14:textId="41547CFF" w:rsidR="00740E2A" w:rsidRPr="00CD4787" w:rsidRDefault="00577730" w:rsidP="00740E2A">
      <w:pPr>
        <w:pStyle w:val="Heading1"/>
        <w:rPr>
          <w:rFonts w:ascii="Arial" w:hAnsi="Arial" w:cs="Arial"/>
          <w:color w:val="0070C0"/>
          <w:sz w:val="24"/>
          <w:szCs w:val="24"/>
          <w:lang w:val="en-US"/>
        </w:rPr>
      </w:pPr>
      <w:bookmarkStart w:id="11" w:name="_Toc46159600"/>
      <w:r>
        <w:rPr>
          <w:rFonts w:ascii="Arial" w:hAnsi="Arial" w:cs="Arial"/>
          <w:color w:val="0070C0"/>
          <w:sz w:val="24"/>
          <w:szCs w:val="24"/>
          <w:lang w:val="en-US"/>
        </w:rPr>
        <w:lastRenderedPageBreak/>
        <w:t>W</w:t>
      </w:r>
      <w:r w:rsidR="00740E2A" w:rsidRPr="00CD4787">
        <w:rPr>
          <w:rFonts w:ascii="Arial" w:hAnsi="Arial" w:cs="Arial"/>
          <w:color w:val="0070C0"/>
          <w:sz w:val="24"/>
          <w:szCs w:val="24"/>
          <w:lang w:val="en-US"/>
        </w:rPr>
        <w:t>ithout Password:</w:t>
      </w:r>
      <w:bookmarkEnd w:id="11"/>
    </w:p>
    <w:p w14:paraId="4698BF5F" w14:textId="77777777" w:rsidR="00740E2A" w:rsidRPr="00CD4787" w:rsidRDefault="00740E2A" w:rsidP="00740E2A">
      <w:pPr>
        <w:pStyle w:val="NoSpacing"/>
        <w:rPr>
          <w:rFonts w:ascii="Arial" w:hAnsi="Arial" w:cs="Arial"/>
          <w:color w:val="0070C0"/>
          <w:sz w:val="24"/>
          <w:szCs w:val="24"/>
          <w:lang w:val="en-US"/>
        </w:rPr>
      </w:pPr>
    </w:p>
    <w:p w14:paraId="6CF27274" w14:textId="77777777" w:rsidR="00740E2A" w:rsidRPr="00CD4787" w:rsidRDefault="00740E2A" w:rsidP="00740E2A">
      <w:pPr>
        <w:pStyle w:val="Heading2"/>
        <w:rPr>
          <w:rFonts w:ascii="Arial" w:hAnsi="Arial" w:cs="Arial"/>
          <w:color w:val="0070C0"/>
          <w:sz w:val="24"/>
          <w:szCs w:val="24"/>
          <w:u w:val="single"/>
          <w:lang w:val="en-US"/>
        </w:rPr>
      </w:pPr>
      <w:bookmarkStart w:id="12" w:name="_Toc46159601"/>
      <w:r w:rsidRPr="00CD4787">
        <w:rPr>
          <w:rFonts w:ascii="Arial" w:hAnsi="Arial" w:cs="Arial"/>
          <w:color w:val="0070C0"/>
          <w:sz w:val="24"/>
          <w:szCs w:val="24"/>
          <w:lang w:val="en-US"/>
        </w:rPr>
        <w:t>a. How to install your certificate so you can start your implementation</w:t>
      </w:r>
      <w:bookmarkEnd w:id="12"/>
      <w:r w:rsidRPr="00CD4787">
        <w:rPr>
          <w:rFonts w:ascii="Arial" w:hAnsi="Arial" w:cs="Arial"/>
          <w:color w:val="0070C0"/>
          <w:sz w:val="24"/>
          <w:szCs w:val="24"/>
          <w:lang w:val="en-US"/>
        </w:rPr>
        <w:t xml:space="preserve"> </w:t>
      </w:r>
    </w:p>
    <w:p w14:paraId="2C1DCF44" w14:textId="77777777" w:rsidR="00740E2A" w:rsidRPr="00CD4787" w:rsidRDefault="00740E2A" w:rsidP="00740E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0EA5389A" w14:textId="77777777" w:rsidR="00740E2A" w:rsidRPr="00CD4787" w:rsidRDefault="00740E2A" w:rsidP="00740E2A">
      <w:pPr>
        <w:autoSpaceDE w:val="0"/>
        <w:autoSpaceDN w:val="0"/>
        <w:adjustRightInd w:val="0"/>
        <w:spacing w:after="53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CD4787">
        <w:rPr>
          <w:rFonts w:ascii="Arial" w:hAnsi="Arial" w:cs="Arial"/>
          <w:color w:val="000000"/>
          <w:sz w:val="20"/>
          <w:szCs w:val="20"/>
          <w:lang w:val="en-US"/>
        </w:rPr>
        <w:t xml:space="preserve">SEMOpx signed the certificate and send you a .pem file. </w:t>
      </w:r>
    </w:p>
    <w:p w14:paraId="737917B3" w14:textId="77777777" w:rsidR="00740E2A" w:rsidRPr="00CD4787" w:rsidRDefault="00740E2A" w:rsidP="00740E2A">
      <w:pPr>
        <w:numPr>
          <w:ilvl w:val="1"/>
          <w:numId w:val="31"/>
        </w:numPr>
        <w:autoSpaceDE w:val="0"/>
        <w:autoSpaceDN w:val="0"/>
        <w:adjustRightInd w:val="0"/>
        <w:spacing w:after="53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CD4787">
        <w:rPr>
          <w:rFonts w:ascii="Arial" w:hAnsi="Arial" w:cs="Arial"/>
          <w:color w:val="000000"/>
          <w:sz w:val="20"/>
          <w:szCs w:val="20"/>
          <w:lang w:val="en-US"/>
        </w:rPr>
        <w:t xml:space="preserve">Please generate a .cer file out of the signed certificate (.pem file) signed sent by SEMOpx </w:t>
      </w:r>
    </w:p>
    <w:p w14:paraId="078F313B" w14:textId="77777777" w:rsidR="00740E2A" w:rsidRDefault="00740E2A" w:rsidP="00740E2A">
      <w:pPr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  <w:lang w:val="en-US"/>
        </w:rPr>
        <w:t>- D</w:t>
      </w:r>
      <w:r w:rsidRPr="00CD4787">
        <w:rPr>
          <w:rFonts w:ascii="Arial" w:hAnsi="Arial" w:cs="Arial"/>
          <w:color w:val="000000"/>
          <w:sz w:val="20"/>
          <w:szCs w:val="20"/>
          <w:lang w:val="en-US"/>
        </w:rPr>
        <w:t xml:space="preserve">ouble click on the “SEMOpx_customer.cer” file to install the CA root certificate: </w:t>
      </w:r>
    </w:p>
    <w:p w14:paraId="0C64C074" w14:textId="77777777" w:rsidR="00577730" w:rsidRPr="00CD4787" w:rsidRDefault="00577730" w:rsidP="00740E2A">
      <w:pPr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7703BE35" w14:textId="3992F289" w:rsidR="00FC4B67" w:rsidRDefault="00FC4B67" w:rsidP="00740E2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noProof/>
          <w:lang w:val="en-US"/>
        </w:rPr>
        <w:drawing>
          <wp:inline distT="0" distB="0" distL="0" distR="0" wp14:anchorId="52ED3A95" wp14:editId="71ED5997">
            <wp:extent cx="4324350" cy="554355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554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6F5533" w14:textId="59887C4A" w:rsidR="00FC4B67" w:rsidRDefault="00FC4B67" w:rsidP="00740E2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</w:p>
    <w:p w14:paraId="0E5AE2C3" w14:textId="77777777" w:rsidR="00FC4B67" w:rsidRPr="00FC4B67" w:rsidRDefault="00FC4B67" w:rsidP="00FC4B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</w:p>
    <w:p w14:paraId="4FB9FD40" w14:textId="77777777" w:rsidR="00FC4B67" w:rsidRPr="00FC4B67" w:rsidRDefault="00FC4B67" w:rsidP="00FC4B67">
      <w:pPr>
        <w:numPr>
          <w:ilvl w:val="0"/>
          <w:numId w:val="32"/>
        </w:numPr>
        <w:autoSpaceDE w:val="0"/>
        <w:autoSpaceDN w:val="0"/>
        <w:adjustRightInd w:val="0"/>
        <w:spacing w:after="5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FC4B67">
        <w:rPr>
          <w:rFonts w:ascii="Arial" w:hAnsi="Arial" w:cs="Arial"/>
          <w:color w:val="000000"/>
          <w:sz w:val="18"/>
          <w:szCs w:val="18"/>
          <w:lang w:val="en-US"/>
        </w:rPr>
        <w:t xml:space="preserve">once the certificate is installed and added to the Trusted Root you should be able to retrieve WSDL/XSD files via the Browser itself (favored browser : please use Internet Explorer if you experience difficulties with Chrome), </w:t>
      </w:r>
    </w:p>
    <w:p w14:paraId="2D3552BF" w14:textId="6CF28A2F" w:rsidR="00FC4B67" w:rsidRDefault="00FC4B67" w:rsidP="00FC4B67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FC4B67">
        <w:rPr>
          <w:rFonts w:ascii="Arial" w:hAnsi="Arial" w:cs="Arial"/>
          <w:color w:val="000000"/>
          <w:sz w:val="18"/>
          <w:szCs w:val="18"/>
          <w:lang w:val="en-US"/>
        </w:rPr>
        <w:t xml:space="preserve">this is a pre-requisite before being able to import the WSDL in your development application (for this you might need to generate a .jks certificate for Java or a .pkcs12 certificate, like explained below. </w:t>
      </w:r>
    </w:p>
    <w:p w14:paraId="134677FD" w14:textId="77777777" w:rsidR="00577730" w:rsidRPr="00FC4B67" w:rsidRDefault="00577730" w:rsidP="005777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</w:p>
    <w:p w14:paraId="6414F873" w14:textId="71B442B3" w:rsidR="00FC4B67" w:rsidRPr="00FC4B67" w:rsidRDefault="00FC4B67" w:rsidP="00740E2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 w:rsidRPr="00FC4B67">
        <w:rPr>
          <w:rFonts w:ascii="Arial" w:hAnsi="Arial" w:cs="Arial"/>
          <w:color w:val="000000"/>
          <w:sz w:val="18"/>
          <w:szCs w:val="18"/>
          <w:lang w:val="en-US"/>
        </w:rPr>
        <w:t>The second step is the key store as described below.</w:t>
      </w:r>
    </w:p>
    <w:p w14:paraId="7BDD0040" w14:textId="77777777" w:rsidR="00FC4B67" w:rsidRDefault="00FC4B67" w:rsidP="00D52D42">
      <w:pPr>
        <w:rPr>
          <w:u w:val="single"/>
          <w:lang w:val="en-US"/>
        </w:rPr>
      </w:pPr>
    </w:p>
    <w:p w14:paraId="6E4DD36D" w14:textId="77777777" w:rsidR="00577730" w:rsidRPr="003B7C2A" w:rsidRDefault="00577730" w:rsidP="00577730">
      <w:pPr>
        <w:pStyle w:val="Heading2"/>
        <w:rPr>
          <w:rFonts w:ascii="Arial" w:hAnsi="Arial" w:cs="Arial"/>
          <w:color w:val="0070C0"/>
          <w:sz w:val="24"/>
          <w:szCs w:val="24"/>
          <w:lang w:val="en-US"/>
        </w:rPr>
      </w:pPr>
      <w:bookmarkStart w:id="13" w:name="_Toc46159602"/>
      <w:r w:rsidRPr="003B7C2A">
        <w:rPr>
          <w:rFonts w:ascii="Arial" w:hAnsi="Arial" w:cs="Arial"/>
          <w:color w:val="0070C0"/>
          <w:sz w:val="24"/>
          <w:szCs w:val="24"/>
          <w:lang w:val="en-US"/>
        </w:rPr>
        <w:lastRenderedPageBreak/>
        <w:t>b. Why do you need a Key Store?</w:t>
      </w:r>
      <w:bookmarkEnd w:id="13"/>
    </w:p>
    <w:p w14:paraId="2F8EB27B" w14:textId="77777777" w:rsidR="00820684" w:rsidRPr="00820684" w:rsidRDefault="00820684" w:rsidP="00820684">
      <w:pPr>
        <w:rPr>
          <w:lang w:val="en-US"/>
        </w:rPr>
      </w:pPr>
    </w:p>
    <w:p w14:paraId="7AE6553F" w14:textId="6142743C" w:rsidR="00FC4B67" w:rsidRDefault="00FC4B67" w:rsidP="005252D6">
      <w:pPr>
        <w:rPr>
          <w:sz w:val="18"/>
          <w:szCs w:val="18"/>
          <w:lang w:val="en-US"/>
        </w:rPr>
      </w:pPr>
      <w:r w:rsidRPr="00740E2A">
        <w:rPr>
          <w:sz w:val="18"/>
          <w:szCs w:val="18"/>
          <w:lang w:val="en-US"/>
        </w:rPr>
        <w:t xml:space="preserve">Your API application cannot directly use the signed certificate sent by </w:t>
      </w:r>
      <w:r w:rsidR="003D1388">
        <w:rPr>
          <w:sz w:val="18"/>
          <w:szCs w:val="18"/>
          <w:lang w:val="en-US"/>
        </w:rPr>
        <w:t>SEMOpx</w:t>
      </w:r>
      <w:bookmarkStart w:id="14" w:name="_GoBack"/>
      <w:bookmarkEnd w:id="14"/>
      <w:r w:rsidRPr="00740E2A">
        <w:rPr>
          <w:sz w:val="18"/>
          <w:szCs w:val="18"/>
          <w:lang w:val="en-US"/>
        </w:rPr>
        <w:t>. It needs in addition your certificate private key (generated at the same time as your CSR), combined in an appropriate container called a key store.</w:t>
      </w:r>
    </w:p>
    <w:tbl>
      <w:tblPr>
        <w:tblStyle w:val="TableGrid"/>
        <w:tblW w:w="9078" w:type="dxa"/>
        <w:tblLook w:val="04A0" w:firstRow="1" w:lastRow="0" w:firstColumn="1" w:lastColumn="0" w:noHBand="0" w:noVBand="1"/>
      </w:tblPr>
      <w:tblGrid>
        <w:gridCol w:w="9078"/>
      </w:tblGrid>
      <w:tr w:rsidR="00FC4B67" w:rsidRPr="00341986" w14:paraId="1B74C352" w14:textId="77777777" w:rsidTr="00740E2A">
        <w:trPr>
          <w:trHeight w:val="509"/>
        </w:trPr>
        <w:tc>
          <w:tcPr>
            <w:tcW w:w="9078" w:type="dxa"/>
          </w:tcPr>
          <w:p w14:paraId="3F4A2B87" w14:textId="77777777" w:rsidR="00FC4B67" w:rsidRPr="00341932" w:rsidRDefault="00FC4B67" w:rsidP="0034193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34193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Key Store = your signed certificate + its private key </w:t>
            </w:r>
          </w:p>
        </w:tc>
      </w:tr>
    </w:tbl>
    <w:p w14:paraId="130A17E6" w14:textId="792826A6" w:rsidR="00FC4B67" w:rsidRDefault="00FC4B67" w:rsidP="005252D6">
      <w:pPr>
        <w:rPr>
          <w:u w:val="single"/>
          <w:lang w:val="en-US"/>
        </w:rPr>
      </w:pPr>
    </w:p>
    <w:p w14:paraId="79685C06" w14:textId="77777777" w:rsidR="00353073" w:rsidRDefault="00353073" w:rsidP="003530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353073">
        <w:rPr>
          <w:rFonts w:ascii="Arial" w:hAnsi="Arial" w:cs="Arial"/>
          <w:color w:val="000000"/>
          <w:sz w:val="18"/>
          <w:szCs w:val="18"/>
          <w:lang w:val="en-US"/>
        </w:rPr>
        <w:t xml:space="preserve">This KeyStore file (with any file extension) is required when the application wants to communicate over TLS through a secure channel. </w:t>
      </w:r>
    </w:p>
    <w:p w14:paraId="58D6BA89" w14:textId="77777777" w:rsidR="00577730" w:rsidRPr="00353073" w:rsidRDefault="00577730" w:rsidP="003530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</w:p>
    <w:p w14:paraId="339F5CCC" w14:textId="77777777" w:rsidR="00353073" w:rsidRDefault="00353073" w:rsidP="003530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353073">
        <w:rPr>
          <w:rFonts w:ascii="Arial" w:hAnsi="Arial" w:cs="Arial"/>
          <w:color w:val="000000"/>
          <w:sz w:val="18"/>
          <w:szCs w:val="18"/>
          <w:lang w:val="en-US"/>
        </w:rPr>
        <w:t xml:space="preserve">The most popular keyStore files are: </w:t>
      </w:r>
    </w:p>
    <w:p w14:paraId="0EFC6793" w14:textId="77777777" w:rsidR="00577730" w:rsidRPr="00353073" w:rsidRDefault="00577730" w:rsidP="003530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</w:p>
    <w:p w14:paraId="03B7D973" w14:textId="77777777" w:rsidR="00353073" w:rsidRPr="00740E2A" w:rsidRDefault="00353073" w:rsidP="003530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it-IT"/>
        </w:rPr>
      </w:pPr>
      <w:r w:rsidRPr="00740E2A">
        <w:rPr>
          <w:rFonts w:ascii="Calibri" w:hAnsi="Calibri" w:cs="Calibri"/>
          <w:color w:val="000000"/>
          <w:sz w:val="18"/>
          <w:szCs w:val="18"/>
          <w:lang w:val="it-IT"/>
        </w:rPr>
        <w:t xml:space="preserve">- </w:t>
      </w:r>
      <w:r w:rsidRPr="00740E2A">
        <w:rPr>
          <w:rFonts w:ascii="Arial" w:hAnsi="Arial" w:cs="Arial"/>
          <w:color w:val="000000"/>
          <w:sz w:val="18"/>
          <w:szCs w:val="18"/>
          <w:lang w:val="it-IT"/>
        </w:rPr>
        <w:t>JKS (</w:t>
      </w:r>
      <w:r w:rsidRPr="00740E2A">
        <w:rPr>
          <w:rFonts w:ascii="Arial" w:hAnsi="Arial" w:cs="Arial"/>
          <w:i/>
          <w:iCs/>
          <w:color w:val="000000"/>
          <w:sz w:val="18"/>
          <w:szCs w:val="18"/>
          <w:lang w:val="it-IT"/>
        </w:rPr>
        <w:t>Java KeyStore</w:t>
      </w:r>
      <w:r w:rsidRPr="00740E2A">
        <w:rPr>
          <w:rFonts w:ascii="Arial" w:hAnsi="Arial" w:cs="Arial"/>
          <w:color w:val="000000"/>
          <w:sz w:val="18"/>
          <w:szCs w:val="18"/>
          <w:lang w:val="it-IT"/>
        </w:rPr>
        <w:t xml:space="preserve">), a Java proprietary format; </w:t>
      </w:r>
    </w:p>
    <w:p w14:paraId="3F1DD45D" w14:textId="77777777" w:rsidR="00353073" w:rsidRDefault="00353073" w:rsidP="003530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353073">
        <w:rPr>
          <w:rFonts w:ascii="Calibri" w:hAnsi="Calibri" w:cs="Calibri"/>
          <w:color w:val="000000"/>
          <w:sz w:val="18"/>
          <w:szCs w:val="18"/>
          <w:lang w:val="en-US"/>
        </w:rPr>
        <w:t xml:space="preserve">- </w:t>
      </w:r>
      <w:r w:rsidRPr="00353073">
        <w:rPr>
          <w:rFonts w:ascii="Arial" w:hAnsi="Arial" w:cs="Arial"/>
          <w:color w:val="000000"/>
          <w:sz w:val="18"/>
          <w:szCs w:val="18"/>
          <w:lang w:val="en-US"/>
        </w:rPr>
        <w:t xml:space="preserve">PKCS12, one of the </w:t>
      </w:r>
      <w:r w:rsidRPr="00353073">
        <w:rPr>
          <w:rFonts w:ascii="Arial" w:hAnsi="Arial" w:cs="Arial"/>
          <w:i/>
          <w:iCs/>
          <w:color w:val="000000"/>
          <w:sz w:val="18"/>
          <w:szCs w:val="18"/>
          <w:lang w:val="en-US"/>
        </w:rPr>
        <w:t>Public-Key Cryptography Standards</w:t>
      </w:r>
      <w:r w:rsidRPr="00353073">
        <w:rPr>
          <w:rFonts w:ascii="Arial" w:hAnsi="Arial" w:cs="Arial"/>
          <w:color w:val="000000"/>
          <w:sz w:val="18"/>
          <w:szCs w:val="18"/>
          <w:lang w:val="en-US"/>
        </w:rPr>
        <w:t xml:space="preserve">, not Java specific </w:t>
      </w:r>
    </w:p>
    <w:p w14:paraId="4586BD5D" w14:textId="77777777" w:rsidR="00577730" w:rsidRPr="00353073" w:rsidRDefault="00577730" w:rsidP="003530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</w:p>
    <w:p w14:paraId="211C8C8B" w14:textId="77777777" w:rsidR="00577730" w:rsidRPr="003B7C2A" w:rsidRDefault="00577730" w:rsidP="00577730">
      <w:pPr>
        <w:pStyle w:val="Heading2"/>
        <w:rPr>
          <w:rFonts w:ascii="Arial" w:hAnsi="Arial" w:cs="Arial"/>
          <w:color w:val="0070C0"/>
          <w:sz w:val="24"/>
          <w:szCs w:val="24"/>
          <w:lang w:val="en-US"/>
        </w:rPr>
      </w:pPr>
      <w:bookmarkStart w:id="15" w:name="_Toc46159603"/>
      <w:r w:rsidRPr="003B7C2A">
        <w:rPr>
          <w:rFonts w:ascii="Arial" w:hAnsi="Arial" w:cs="Arial"/>
          <w:color w:val="0070C0"/>
          <w:sz w:val="24"/>
          <w:szCs w:val="24"/>
          <w:lang w:val="en-US"/>
        </w:rPr>
        <w:t>c. JKS and PKCS12 (PFX) Key Store File formats</w:t>
      </w:r>
      <w:bookmarkEnd w:id="15"/>
    </w:p>
    <w:p w14:paraId="5B9BFBEA" w14:textId="77777777" w:rsidR="00577730" w:rsidRPr="003B7C2A" w:rsidRDefault="00577730" w:rsidP="00577730">
      <w:pPr>
        <w:rPr>
          <w:lang w:val="en-US"/>
        </w:rPr>
      </w:pPr>
    </w:p>
    <w:p w14:paraId="68C2B343" w14:textId="77777777" w:rsidR="00353073" w:rsidRDefault="00353073" w:rsidP="00353073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The biggest difference between </w:t>
      </w:r>
      <w:r>
        <w:rPr>
          <w:b/>
          <w:bCs/>
          <w:sz w:val="18"/>
          <w:szCs w:val="18"/>
        </w:rPr>
        <w:t xml:space="preserve">JKS </w:t>
      </w:r>
      <w:r>
        <w:rPr>
          <w:sz w:val="18"/>
          <w:szCs w:val="18"/>
        </w:rPr>
        <w:t xml:space="preserve">and </w:t>
      </w:r>
      <w:r>
        <w:rPr>
          <w:b/>
          <w:bCs/>
          <w:sz w:val="18"/>
          <w:szCs w:val="18"/>
        </w:rPr>
        <w:t xml:space="preserve">PKCS12 </w:t>
      </w:r>
      <w:r>
        <w:rPr>
          <w:sz w:val="18"/>
          <w:szCs w:val="18"/>
        </w:rPr>
        <w:t xml:space="preserve">is that: </w:t>
      </w:r>
    </w:p>
    <w:p w14:paraId="66109DF9" w14:textId="77777777" w:rsidR="00577730" w:rsidRDefault="00577730" w:rsidP="00353073">
      <w:pPr>
        <w:pStyle w:val="Default"/>
        <w:rPr>
          <w:sz w:val="18"/>
          <w:szCs w:val="18"/>
        </w:rPr>
      </w:pPr>
    </w:p>
    <w:p w14:paraId="1064125F" w14:textId="6FE87370" w:rsidR="00353073" w:rsidRPr="00353073" w:rsidRDefault="00353073" w:rsidP="00740E2A">
      <w:pPr>
        <w:pStyle w:val="Default"/>
        <w:numPr>
          <w:ilvl w:val="0"/>
          <w:numId w:val="33"/>
        </w:numPr>
        <w:spacing w:after="49"/>
        <w:rPr>
          <w:sz w:val="18"/>
          <w:szCs w:val="18"/>
        </w:rPr>
      </w:pPr>
      <w:r w:rsidRPr="00353073">
        <w:rPr>
          <w:b/>
          <w:bCs/>
          <w:sz w:val="18"/>
          <w:szCs w:val="18"/>
        </w:rPr>
        <w:t xml:space="preserve">JKS </w:t>
      </w:r>
      <w:r w:rsidRPr="00353073">
        <w:rPr>
          <w:sz w:val="18"/>
          <w:szCs w:val="18"/>
        </w:rPr>
        <w:t xml:space="preserve">is a </w:t>
      </w:r>
      <w:r w:rsidRPr="00353073">
        <w:rPr>
          <w:b/>
          <w:bCs/>
          <w:sz w:val="18"/>
          <w:szCs w:val="18"/>
        </w:rPr>
        <w:t xml:space="preserve">format specific to Java </w:t>
      </w:r>
      <w:r w:rsidRPr="00353073">
        <w:rPr>
          <w:sz w:val="18"/>
          <w:szCs w:val="18"/>
        </w:rPr>
        <w:t xml:space="preserve">which stores private keys and certificates. </w:t>
      </w:r>
    </w:p>
    <w:p w14:paraId="6A2171BE" w14:textId="1D44B535" w:rsidR="00353073" w:rsidRDefault="00353073" w:rsidP="00353073">
      <w:pPr>
        <w:pStyle w:val="Default"/>
        <w:numPr>
          <w:ilvl w:val="0"/>
          <w:numId w:val="33"/>
        </w:numPr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PKCS12 </w:t>
      </w:r>
      <w:r>
        <w:rPr>
          <w:sz w:val="18"/>
          <w:szCs w:val="18"/>
        </w:rPr>
        <w:t xml:space="preserve">is a standardized and language-neutral way of storing encrypted private keys and certificates. </w:t>
      </w:r>
    </w:p>
    <w:p w14:paraId="28422DC4" w14:textId="0DE2853C" w:rsidR="00353073" w:rsidRDefault="00353073" w:rsidP="00740E2A">
      <w:pPr>
        <w:rPr>
          <w:lang w:val="en-US"/>
        </w:rPr>
      </w:pPr>
    </w:p>
    <w:p w14:paraId="0D9F16ED" w14:textId="77777777" w:rsidR="00353073" w:rsidRDefault="00353073" w:rsidP="00353073">
      <w:pPr>
        <w:pStyle w:val="Default"/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JKS Key store file format </w:t>
      </w:r>
    </w:p>
    <w:p w14:paraId="2B3F3221" w14:textId="77777777" w:rsidR="00353073" w:rsidRDefault="00353073" w:rsidP="00353073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The default and most widely used format for these files is JKS (Java Keystore) for a Java based application until Java 8. With Java 9, the default Keystore format changed from JKS to PKCS12. </w:t>
      </w:r>
    </w:p>
    <w:p w14:paraId="78B8006D" w14:textId="77777777" w:rsidR="00353073" w:rsidRDefault="00353073" w:rsidP="00353073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That is until Java 8 your keystore format will be JKS if you don't specify the -storetype while creating your keystore with the </w:t>
      </w:r>
      <w:r>
        <w:rPr>
          <w:i/>
          <w:iCs/>
          <w:sz w:val="18"/>
          <w:szCs w:val="18"/>
        </w:rPr>
        <w:t xml:space="preserve">keytool </w:t>
      </w:r>
      <w:r>
        <w:rPr>
          <w:sz w:val="18"/>
          <w:szCs w:val="18"/>
        </w:rPr>
        <w:t>command. However, the default keystore type will be changed to PKCS12 in Java 9 because of its enhanced compatibility compared to JKS.</w:t>
      </w:r>
    </w:p>
    <w:p w14:paraId="3272E006" w14:textId="0CC83C25" w:rsidR="00353073" w:rsidRDefault="00353073" w:rsidP="00353073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14:paraId="7C091D51" w14:textId="77777777" w:rsidR="00353073" w:rsidRDefault="00353073" w:rsidP="00353073">
      <w:pPr>
        <w:pStyle w:val="Default"/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PKCS12 Key store file format </w:t>
      </w:r>
    </w:p>
    <w:p w14:paraId="04B6B626" w14:textId="45F53D26" w:rsidR="00353073" w:rsidRDefault="00353073" w:rsidP="00353073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PKCS#12 is a file format (often called .p12 or .pfx) where you can store a private key and certificates. It's used for converting/transporting keys and certificates. </w:t>
      </w:r>
    </w:p>
    <w:p w14:paraId="6C37B5D7" w14:textId="77777777" w:rsidR="00353073" w:rsidRDefault="00353073" w:rsidP="00353073">
      <w:pPr>
        <w:pStyle w:val="Default"/>
        <w:rPr>
          <w:sz w:val="18"/>
          <w:szCs w:val="18"/>
        </w:rPr>
      </w:pPr>
    </w:p>
    <w:p w14:paraId="461DF7C8" w14:textId="3047ED8C" w:rsidR="00353073" w:rsidRDefault="00353073" w:rsidP="00740E2A">
      <w:pPr>
        <w:rPr>
          <w:sz w:val="18"/>
          <w:szCs w:val="18"/>
          <w:lang w:val="en-US"/>
        </w:rPr>
      </w:pPr>
      <w:r w:rsidRPr="00740E2A">
        <w:rPr>
          <w:b/>
          <w:bCs/>
          <w:sz w:val="18"/>
          <w:szCs w:val="18"/>
          <w:lang w:val="en-US"/>
        </w:rPr>
        <w:t xml:space="preserve">PKCS12, </w:t>
      </w:r>
      <w:r w:rsidRPr="00740E2A">
        <w:rPr>
          <w:sz w:val="18"/>
          <w:szCs w:val="18"/>
          <w:lang w:val="en-US"/>
        </w:rPr>
        <w:t>is a standard keystore type is not Java specific. It is portable and can be operated with libraries written in languages such as Java, C, C++ or C#.</w:t>
      </w:r>
    </w:p>
    <w:p w14:paraId="3A91DAC6" w14:textId="77777777" w:rsidR="00577730" w:rsidRDefault="00577730" w:rsidP="00740E2A">
      <w:pPr>
        <w:rPr>
          <w:sz w:val="18"/>
          <w:szCs w:val="18"/>
          <w:lang w:val="en-US"/>
        </w:rPr>
      </w:pPr>
    </w:p>
    <w:p w14:paraId="20A9B2F1" w14:textId="77777777" w:rsidR="00577730" w:rsidRPr="003B7C2A" w:rsidRDefault="00577730" w:rsidP="00577730">
      <w:pPr>
        <w:pStyle w:val="Heading2"/>
        <w:rPr>
          <w:rFonts w:ascii="Arial" w:hAnsi="Arial" w:cs="Arial"/>
          <w:color w:val="0070C0"/>
          <w:sz w:val="24"/>
          <w:szCs w:val="24"/>
          <w:lang w:val="en-US"/>
        </w:rPr>
      </w:pPr>
      <w:bookmarkStart w:id="16" w:name="_Toc46159604"/>
      <w:r w:rsidRPr="003B7C2A">
        <w:rPr>
          <w:rFonts w:ascii="Arial" w:hAnsi="Arial" w:cs="Arial"/>
          <w:color w:val="0070C0"/>
          <w:sz w:val="24"/>
          <w:szCs w:val="24"/>
          <w:lang w:val="en-US"/>
        </w:rPr>
        <w:t>d. Using JKS or PKCS12 with SoapUI</w:t>
      </w:r>
      <w:bookmarkEnd w:id="16"/>
    </w:p>
    <w:p w14:paraId="15BFFC43" w14:textId="013D640B" w:rsidR="00353073" w:rsidRDefault="00353073" w:rsidP="00740E2A">
      <w:pPr>
        <w:rPr>
          <w:lang w:val="en-US"/>
        </w:rPr>
      </w:pPr>
    </w:p>
    <w:p w14:paraId="2B33BB56" w14:textId="185058AA" w:rsidR="00353073" w:rsidRPr="00740E2A" w:rsidRDefault="00353073" w:rsidP="00740E2A">
      <w:pPr>
        <w:rPr>
          <w:sz w:val="18"/>
          <w:szCs w:val="18"/>
          <w:lang w:val="en-US"/>
        </w:rPr>
      </w:pPr>
      <w:r w:rsidRPr="00740E2A">
        <w:rPr>
          <w:sz w:val="18"/>
          <w:szCs w:val="18"/>
          <w:lang w:val="en-US"/>
        </w:rPr>
        <w:t>With the Soap UI application, one can use any key store file format (.p12, .pfx, .jks) for a secure communication channel over TLS. Soap UI supports all these file formats and works in the same way with all of them.</w:t>
      </w:r>
    </w:p>
    <w:p w14:paraId="5D662EE6" w14:textId="34220FC9" w:rsidR="00353073" w:rsidRDefault="00353073" w:rsidP="00740E2A">
      <w:pPr>
        <w:rPr>
          <w:sz w:val="18"/>
          <w:szCs w:val="18"/>
          <w:lang w:val="en-US"/>
        </w:rPr>
      </w:pPr>
    </w:p>
    <w:p w14:paraId="19C470E2" w14:textId="202B3FEE" w:rsidR="00353073" w:rsidRDefault="00353073" w:rsidP="00740E2A">
      <w:pPr>
        <w:rPr>
          <w:sz w:val="18"/>
          <w:szCs w:val="18"/>
          <w:lang w:val="en-US"/>
        </w:rPr>
      </w:pPr>
    </w:p>
    <w:p w14:paraId="5C5ADF7B" w14:textId="5A1F587A" w:rsidR="00577730" w:rsidRPr="003B7C2A" w:rsidRDefault="00577730" w:rsidP="00577730">
      <w:pPr>
        <w:pStyle w:val="Heading1"/>
        <w:numPr>
          <w:ilvl w:val="0"/>
          <w:numId w:val="3"/>
        </w:numPr>
        <w:rPr>
          <w:rFonts w:ascii="Arial" w:hAnsi="Arial" w:cs="Arial"/>
          <w:color w:val="0070C0"/>
          <w:sz w:val="20"/>
          <w:szCs w:val="20"/>
          <w:u w:val="single"/>
          <w:lang w:val="en-US"/>
        </w:rPr>
      </w:pPr>
      <w:bookmarkStart w:id="17" w:name="_Toc46159605"/>
      <w:r w:rsidRPr="00CD4787">
        <w:rPr>
          <w:rFonts w:ascii="Arial" w:hAnsi="Arial" w:cs="Arial"/>
          <w:color w:val="0070C0"/>
          <w:sz w:val="20"/>
          <w:szCs w:val="20"/>
          <w:u w:val="single"/>
          <w:lang w:val="en-US"/>
        </w:rPr>
        <w:lastRenderedPageBreak/>
        <w:t>Examples of CSR and KeyStore files generation</w:t>
      </w:r>
      <w:bookmarkEnd w:id="17"/>
      <w:r w:rsidRPr="00CD4787">
        <w:rPr>
          <w:rFonts w:ascii="Arial" w:hAnsi="Arial" w:cs="Arial"/>
          <w:color w:val="0070C0"/>
          <w:sz w:val="20"/>
          <w:szCs w:val="20"/>
          <w:u w:val="single"/>
          <w:lang w:val="en-US"/>
        </w:rPr>
        <w:t xml:space="preserve"> </w:t>
      </w:r>
    </w:p>
    <w:p w14:paraId="253C49A7" w14:textId="77777777" w:rsidR="00577730" w:rsidRPr="00CD4787" w:rsidRDefault="00577730" w:rsidP="00577730">
      <w:pPr>
        <w:pStyle w:val="Heading2"/>
        <w:numPr>
          <w:ilvl w:val="1"/>
          <w:numId w:val="3"/>
        </w:numPr>
        <w:ind w:left="1494"/>
        <w:rPr>
          <w:rFonts w:ascii="Arial" w:hAnsi="Arial" w:cs="Arial"/>
          <w:color w:val="0070C0"/>
          <w:sz w:val="20"/>
          <w:szCs w:val="20"/>
          <w:u w:val="single"/>
          <w:lang w:val="en-US"/>
        </w:rPr>
      </w:pPr>
      <w:bookmarkStart w:id="18" w:name="_Toc46159606"/>
      <w:r w:rsidRPr="00CD4787">
        <w:rPr>
          <w:rFonts w:ascii="Arial" w:hAnsi="Arial" w:cs="Arial"/>
          <w:color w:val="0070C0"/>
          <w:sz w:val="20"/>
          <w:szCs w:val="20"/>
          <w:u w:val="single"/>
          <w:lang w:val="en-US"/>
        </w:rPr>
        <w:t>Example of CSR generation using OpenSSL</w:t>
      </w:r>
      <w:bookmarkEnd w:id="18"/>
    </w:p>
    <w:p w14:paraId="5CE68C08" w14:textId="77777777" w:rsidR="00353073" w:rsidRPr="00740E2A" w:rsidRDefault="00353073" w:rsidP="00740E2A">
      <w:pPr>
        <w:pStyle w:val="ListParagraph"/>
        <w:ind w:left="1440"/>
        <w:rPr>
          <w:lang w:val="en-US"/>
        </w:rPr>
      </w:pPr>
    </w:p>
    <w:p w14:paraId="06C18461" w14:textId="77777777" w:rsidR="00353073" w:rsidRDefault="00353073" w:rsidP="0035307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Pre-requisite: OpenSSL must be installed to be able to generate a CSR. </w:t>
      </w:r>
    </w:p>
    <w:p w14:paraId="49003968" w14:textId="4C7F9640" w:rsidR="00353073" w:rsidRDefault="00353073" w:rsidP="00353073">
      <w:pPr>
        <w:pStyle w:val="Default"/>
        <w:numPr>
          <w:ilvl w:val="0"/>
          <w:numId w:val="34"/>
        </w:numPr>
        <w:spacing w:after="62"/>
        <w:rPr>
          <w:sz w:val="20"/>
          <w:szCs w:val="20"/>
        </w:rPr>
      </w:pPr>
      <w:r>
        <w:rPr>
          <w:sz w:val="20"/>
          <w:szCs w:val="20"/>
        </w:rPr>
        <w:t xml:space="preserve">Command to generate a CSR and Private Key associated </w:t>
      </w:r>
      <w:r>
        <w:rPr>
          <w:b/>
          <w:bCs/>
          <w:sz w:val="20"/>
          <w:szCs w:val="20"/>
        </w:rPr>
        <w:t>with password protection for private key</w:t>
      </w:r>
      <w:r>
        <w:rPr>
          <w:sz w:val="20"/>
          <w:szCs w:val="20"/>
        </w:rPr>
        <w:t xml:space="preserve">: </w:t>
      </w:r>
      <w:r>
        <w:rPr>
          <w:i/>
          <w:iCs/>
          <w:sz w:val="20"/>
          <w:szCs w:val="20"/>
        </w:rPr>
        <w:t xml:space="preserve">openssl req -new -keyout [PrivateKeyPath] -out [CSRPath] </w:t>
      </w:r>
    </w:p>
    <w:p w14:paraId="28A71F27" w14:textId="5C3FA325" w:rsidR="00353073" w:rsidRDefault="00353073" w:rsidP="00353073">
      <w:pPr>
        <w:pStyle w:val="Default"/>
        <w:numPr>
          <w:ilvl w:val="0"/>
          <w:numId w:val="34"/>
        </w:numPr>
        <w:rPr>
          <w:sz w:val="20"/>
          <w:szCs w:val="20"/>
        </w:rPr>
      </w:pPr>
      <w:r>
        <w:rPr>
          <w:sz w:val="20"/>
          <w:szCs w:val="20"/>
        </w:rPr>
        <w:t xml:space="preserve">Command to generate a CSR and Private Key associated </w:t>
      </w:r>
      <w:r>
        <w:rPr>
          <w:b/>
          <w:bCs/>
          <w:sz w:val="20"/>
          <w:szCs w:val="20"/>
        </w:rPr>
        <w:t xml:space="preserve">without </w:t>
      </w:r>
      <w:r>
        <w:rPr>
          <w:sz w:val="20"/>
          <w:szCs w:val="20"/>
        </w:rPr>
        <w:t xml:space="preserve">password protection for private key: </w:t>
      </w:r>
      <w:r>
        <w:rPr>
          <w:i/>
          <w:iCs/>
          <w:sz w:val="20"/>
          <w:szCs w:val="20"/>
        </w:rPr>
        <w:t xml:space="preserve">openssl req -new -nodes -keyout [PrivateKeyPath] -out [CSRPath] </w:t>
      </w:r>
    </w:p>
    <w:p w14:paraId="2E62E2E0" w14:textId="77777777" w:rsidR="00353073" w:rsidRDefault="00353073" w:rsidP="00353073">
      <w:pPr>
        <w:pStyle w:val="Default"/>
        <w:rPr>
          <w:sz w:val="20"/>
          <w:szCs w:val="20"/>
        </w:rPr>
      </w:pPr>
    </w:p>
    <w:p w14:paraId="22A67EB3" w14:textId="77777777" w:rsidR="00353073" w:rsidRDefault="00353073" w:rsidP="0035307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Generation example on a Linux server (same command line when OpenSSL is installed on Windows): </w:t>
      </w:r>
    </w:p>
    <w:p w14:paraId="68574BE7" w14:textId="77777777" w:rsidR="00353073" w:rsidRDefault="00353073" w:rsidP="00740E2A">
      <w:pPr>
        <w:pStyle w:val="Default"/>
        <w:ind w:firstLine="708"/>
        <w:rPr>
          <w:sz w:val="20"/>
          <w:szCs w:val="20"/>
        </w:rPr>
      </w:pPr>
      <w:r>
        <w:rPr>
          <w:sz w:val="20"/>
          <w:szCs w:val="20"/>
        </w:rPr>
        <w:t xml:space="preserve">a) With Password protection for private key </w:t>
      </w:r>
    </w:p>
    <w:p w14:paraId="09377618" w14:textId="6C883E85" w:rsidR="00353073" w:rsidRDefault="00353073" w:rsidP="00740E2A">
      <w:pPr>
        <w:rPr>
          <w:lang w:val="en-US"/>
        </w:rPr>
      </w:pPr>
    </w:p>
    <w:p w14:paraId="41D37545" w14:textId="75F3EB46" w:rsidR="00353073" w:rsidRDefault="00353073" w:rsidP="00740E2A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76E449A5" wp14:editId="77D65E7D">
            <wp:extent cx="5760720" cy="3115945"/>
            <wp:effectExtent l="0" t="0" r="0" b="825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15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95E507" w14:textId="5E62E63A" w:rsidR="00353073" w:rsidRDefault="00353073" w:rsidP="00740E2A">
      <w:pPr>
        <w:rPr>
          <w:lang w:val="en-US"/>
        </w:rPr>
      </w:pPr>
    </w:p>
    <w:p w14:paraId="3C711B21" w14:textId="77777777" w:rsidR="00353073" w:rsidRDefault="00353073" w:rsidP="00353073">
      <w:pPr>
        <w:pStyle w:val="Default"/>
      </w:pPr>
    </w:p>
    <w:p w14:paraId="458A783D" w14:textId="77777777" w:rsidR="00577730" w:rsidRDefault="00577730" w:rsidP="00353073">
      <w:pPr>
        <w:pStyle w:val="Default"/>
      </w:pPr>
    </w:p>
    <w:p w14:paraId="3DD02ED1" w14:textId="77777777" w:rsidR="00577730" w:rsidRDefault="00577730" w:rsidP="00353073">
      <w:pPr>
        <w:pStyle w:val="Default"/>
      </w:pPr>
    </w:p>
    <w:p w14:paraId="76A0E9EE" w14:textId="77777777" w:rsidR="00577730" w:rsidRDefault="00577730" w:rsidP="00353073">
      <w:pPr>
        <w:pStyle w:val="Default"/>
      </w:pPr>
    </w:p>
    <w:p w14:paraId="03BFCA68" w14:textId="77777777" w:rsidR="00577730" w:rsidRDefault="00577730" w:rsidP="00353073">
      <w:pPr>
        <w:pStyle w:val="Default"/>
      </w:pPr>
    </w:p>
    <w:p w14:paraId="6242FC97" w14:textId="77777777" w:rsidR="00577730" w:rsidRDefault="00577730" w:rsidP="00353073">
      <w:pPr>
        <w:pStyle w:val="Default"/>
      </w:pPr>
    </w:p>
    <w:p w14:paraId="5ACAAE1F" w14:textId="77777777" w:rsidR="00577730" w:rsidRDefault="00577730" w:rsidP="00353073">
      <w:pPr>
        <w:pStyle w:val="Default"/>
      </w:pPr>
    </w:p>
    <w:p w14:paraId="47E756AB" w14:textId="77777777" w:rsidR="00577730" w:rsidRDefault="00577730" w:rsidP="00353073">
      <w:pPr>
        <w:pStyle w:val="Default"/>
      </w:pPr>
    </w:p>
    <w:p w14:paraId="17E3B5D8" w14:textId="77777777" w:rsidR="00577730" w:rsidRDefault="00577730" w:rsidP="00353073">
      <w:pPr>
        <w:pStyle w:val="Default"/>
      </w:pPr>
    </w:p>
    <w:p w14:paraId="138997FD" w14:textId="77777777" w:rsidR="00577730" w:rsidRDefault="00577730" w:rsidP="00353073">
      <w:pPr>
        <w:pStyle w:val="Default"/>
      </w:pPr>
    </w:p>
    <w:p w14:paraId="37504207" w14:textId="77777777" w:rsidR="00577730" w:rsidRDefault="00577730" w:rsidP="00353073">
      <w:pPr>
        <w:pStyle w:val="Default"/>
      </w:pPr>
    </w:p>
    <w:p w14:paraId="659570E2" w14:textId="77777777" w:rsidR="00577730" w:rsidRDefault="00577730" w:rsidP="00353073">
      <w:pPr>
        <w:pStyle w:val="Default"/>
      </w:pPr>
    </w:p>
    <w:p w14:paraId="33B53444" w14:textId="77777777" w:rsidR="00577730" w:rsidRDefault="00577730" w:rsidP="00353073">
      <w:pPr>
        <w:pStyle w:val="Default"/>
      </w:pPr>
    </w:p>
    <w:p w14:paraId="6E4D98BE" w14:textId="77777777" w:rsidR="00577730" w:rsidRDefault="00577730" w:rsidP="00353073">
      <w:pPr>
        <w:pStyle w:val="Default"/>
      </w:pPr>
    </w:p>
    <w:p w14:paraId="2571F0E9" w14:textId="77777777" w:rsidR="00577730" w:rsidRDefault="00577730" w:rsidP="00353073">
      <w:pPr>
        <w:pStyle w:val="Default"/>
      </w:pPr>
    </w:p>
    <w:p w14:paraId="5A2AA64A" w14:textId="77777777" w:rsidR="00353073" w:rsidRDefault="00353073" w:rsidP="00353073">
      <w:pPr>
        <w:pStyle w:val="Default"/>
        <w:numPr>
          <w:ilvl w:val="0"/>
          <w:numId w:val="36"/>
        </w:numPr>
        <w:rPr>
          <w:sz w:val="20"/>
          <w:szCs w:val="20"/>
        </w:rPr>
      </w:pPr>
      <w:r>
        <w:rPr>
          <w:sz w:val="22"/>
          <w:szCs w:val="22"/>
        </w:rPr>
        <w:lastRenderedPageBreak/>
        <w:t xml:space="preserve">b) </w:t>
      </w:r>
      <w:r>
        <w:rPr>
          <w:sz w:val="20"/>
          <w:szCs w:val="20"/>
        </w:rPr>
        <w:t xml:space="preserve">Without Password: </w:t>
      </w:r>
    </w:p>
    <w:p w14:paraId="737B2C6D" w14:textId="77777777" w:rsidR="00577730" w:rsidRDefault="00577730" w:rsidP="00353073">
      <w:pPr>
        <w:pStyle w:val="Default"/>
        <w:numPr>
          <w:ilvl w:val="0"/>
          <w:numId w:val="36"/>
        </w:numPr>
        <w:rPr>
          <w:sz w:val="20"/>
          <w:szCs w:val="20"/>
        </w:rPr>
      </w:pPr>
    </w:p>
    <w:p w14:paraId="13271FA8" w14:textId="30C70DE2" w:rsidR="00353073" w:rsidRDefault="00627F69" w:rsidP="00740E2A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4507CDA3" wp14:editId="6DC4C504">
            <wp:extent cx="5760720" cy="2757805"/>
            <wp:effectExtent l="0" t="0" r="0" b="444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57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6C7270" w14:textId="5E6F1CA2" w:rsidR="00627F69" w:rsidRDefault="00627F69" w:rsidP="00740E2A">
      <w:pPr>
        <w:rPr>
          <w:lang w:val="en-US"/>
        </w:rPr>
      </w:pPr>
    </w:p>
    <w:p w14:paraId="67F16449" w14:textId="5E9D1E65" w:rsidR="00577730" w:rsidRPr="003B7C2A" w:rsidRDefault="00577730" w:rsidP="00577730">
      <w:pPr>
        <w:pStyle w:val="Heading2"/>
        <w:numPr>
          <w:ilvl w:val="1"/>
          <w:numId w:val="3"/>
        </w:numPr>
        <w:rPr>
          <w:rFonts w:ascii="Arial" w:hAnsi="Arial" w:cs="Arial"/>
          <w:color w:val="0070C0"/>
          <w:sz w:val="24"/>
          <w:szCs w:val="24"/>
          <w:lang w:val="en-US"/>
        </w:rPr>
      </w:pPr>
      <w:bookmarkStart w:id="19" w:name="_Toc46159607"/>
      <w:r w:rsidRPr="003B7C2A">
        <w:rPr>
          <w:rFonts w:ascii="Arial" w:hAnsi="Arial" w:cs="Arial"/>
          <w:color w:val="0070C0"/>
          <w:sz w:val="24"/>
          <w:szCs w:val="24"/>
          <w:lang w:val="en-US"/>
        </w:rPr>
        <w:t>Example of PKCS12 keystore generation using OpenSSL</w:t>
      </w:r>
      <w:bookmarkEnd w:id="19"/>
    </w:p>
    <w:p w14:paraId="3FA75D5A" w14:textId="12B5156C" w:rsidR="00627F69" w:rsidRDefault="00627F69" w:rsidP="00740E2A">
      <w:pPr>
        <w:rPr>
          <w:lang w:val="en-US"/>
        </w:rPr>
      </w:pPr>
    </w:p>
    <w:p w14:paraId="393302E1" w14:textId="77777777" w:rsidR="00627F69" w:rsidRDefault="00627F69" w:rsidP="00627F69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Pre-Requisites: </w:t>
      </w:r>
    </w:p>
    <w:p w14:paraId="75023E63" w14:textId="77777777" w:rsidR="00627F69" w:rsidRDefault="00627F69" w:rsidP="00740E2A">
      <w:pPr>
        <w:pStyle w:val="Default"/>
        <w:spacing w:after="20"/>
        <w:ind w:firstLine="708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- OpenSSL must be installed </w:t>
      </w:r>
    </w:p>
    <w:p w14:paraId="72205532" w14:textId="77777777" w:rsidR="00627F69" w:rsidRDefault="00627F69" w:rsidP="00740E2A">
      <w:pPr>
        <w:pStyle w:val="Default"/>
        <w:ind w:firstLine="708"/>
        <w:rPr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- </w:t>
      </w:r>
      <w:r>
        <w:rPr>
          <w:sz w:val="20"/>
          <w:szCs w:val="20"/>
        </w:rPr>
        <w:t xml:space="preserve">you need to have the private Key file and the signed certificate (.pem file) </w:t>
      </w:r>
    </w:p>
    <w:p w14:paraId="5D715B78" w14:textId="77777777" w:rsidR="00627F69" w:rsidRDefault="00627F69" w:rsidP="00627F69">
      <w:pPr>
        <w:pStyle w:val="Default"/>
        <w:rPr>
          <w:sz w:val="20"/>
          <w:szCs w:val="20"/>
        </w:rPr>
      </w:pPr>
    </w:p>
    <w:p w14:paraId="1CA28D88" w14:textId="77777777" w:rsidR="00627F69" w:rsidRDefault="00627F69" w:rsidP="00627F69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Command to generate a PKCS12 with private key and certificate: </w:t>
      </w:r>
    </w:p>
    <w:p w14:paraId="60CEF19E" w14:textId="3442642D" w:rsidR="00627F69" w:rsidRDefault="00627F69" w:rsidP="00627F69">
      <w:pPr>
        <w:pStyle w:val="Default"/>
        <w:rPr>
          <w:i/>
          <w:iCs/>
          <w:color w:val="0070C0"/>
          <w:sz w:val="20"/>
          <w:szCs w:val="20"/>
        </w:rPr>
      </w:pPr>
      <w:r w:rsidRPr="00740E2A">
        <w:rPr>
          <w:i/>
          <w:iCs/>
          <w:color w:val="0070C0"/>
          <w:sz w:val="20"/>
          <w:szCs w:val="20"/>
        </w:rPr>
        <w:t xml:space="preserve">openssl pkcs12 -in [CertitifactePath] -inkey [PrivateKeyPath] -export -out [Pkcs12Path] </w:t>
      </w:r>
    </w:p>
    <w:p w14:paraId="7209E6A4" w14:textId="77777777" w:rsidR="00627F69" w:rsidRPr="00740E2A" w:rsidRDefault="00627F69" w:rsidP="00627F69">
      <w:pPr>
        <w:pStyle w:val="Default"/>
        <w:rPr>
          <w:i/>
          <w:iCs/>
          <w:color w:val="0070C0"/>
          <w:sz w:val="20"/>
          <w:szCs w:val="20"/>
        </w:rPr>
      </w:pPr>
    </w:p>
    <w:p w14:paraId="48038DE6" w14:textId="00E208AF" w:rsidR="00627F69" w:rsidRDefault="00627F69" w:rsidP="00740E2A">
      <w:pPr>
        <w:rPr>
          <w:sz w:val="20"/>
          <w:szCs w:val="20"/>
          <w:lang w:val="en-US"/>
        </w:rPr>
      </w:pPr>
      <w:r w:rsidRPr="00740E2A">
        <w:rPr>
          <w:sz w:val="20"/>
          <w:szCs w:val="20"/>
          <w:lang w:val="en-US"/>
        </w:rPr>
        <w:t>Generation example on a Linux server (same command line when OpenSSL is installed on Windows):</w:t>
      </w:r>
    </w:p>
    <w:p w14:paraId="7A73D2A6" w14:textId="20C2B46B" w:rsidR="00627F69" w:rsidRDefault="00627F69" w:rsidP="00740E2A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0BBC8105" wp14:editId="2BBA2FA6">
            <wp:extent cx="5760720" cy="1160145"/>
            <wp:effectExtent l="0" t="0" r="0" b="190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60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9040CA" w14:textId="40AED899" w:rsidR="00627F69" w:rsidRDefault="00627F69" w:rsidP="00740E2A">
      <w:pPr>
        <w:rPr>
          <w:lang w:val="en-US"/>
        </w:rPr>
      </w:pPr>
    </w:p>
    <w:p w14:paraId="7CDEA613" w14:textId="76DDC18B" w:rsidR="00577730" w:rsidRPr="003B7C2A" w:rsidRDefault="00577730" w:rsidP="00577730">
      <w:pPr>
        <w:pStyle w:val="Heading2"/>
        <w:numPr>
          <w:ilvl w:val="1"/>
          <w:numId w:val="3"/>
        </w:numPr>
        <w:rPr>
          <w:rFonts w:ascii="Arial" w:hAnsi="Arial" w:cs="Arial"/>
          <w:color w:val="0070C0"/>
          <w:sz w:val="24"/>
          <w:szCs w:val="24"/>
          <w:lang w:val="en-US"/>
        </w:rPr>
      </w:pPr>
      <w:bookmarkStart w:id="20" w:name="_Toc46159608"/>
      <w:r w:rsidRPr="00CD4787">
        <w:rPr>
          <w:rFonts w:ascii="Arial" w:hAnsi="Arial" w:cs="Arial"/>
          <w:color w:val="0070C0"/>
          <w:sz w:val="24"/>
          <w:szCs w:val="24"/>
          <w:lang w:val="en-US"/>
        </w:rPr>
        <w:t>Example of JKS keystore generation using Java keytool.exe</w:t>
      </w:r>
      <w:bookmarkEnd w:id="20"/>
      <w:r w:rsidRPr="00CD4787">
        <w:rPr>
          <w:rFonts w:ascii="Arial" w:hAnsi="Arial" w:cs="Arial"/>
          <w:color w:val="0070C0"/>
          <w:sz w:val="24"/>
          <w:szCs w:val="24"/>
          <w:lang w:val="en-US"/>
        </w:rPr>
        <w:t xml:space="preserve"> </w:t>
      </w:r>
    </w:p>
    <w:p w14:paraId="2CB70D3D" w14:textId="77777777" w:rsidR="00627F69" w:rsidRDefault="00627F69" w:rsidP="00627F69">
      <w:pPr>
        <w:pStyle w:val="Default"/>
        <w:rPr>
          <w:sz w:val="20"/>
          <w:szCs w:val="20"/>
        </w:rPr>
      </w:pPr>
    </w:p>
    <w:p w14:paraId="286BB6A8" w14:textId="545DC763" w:rsidR="00627F69" w:rsidRDefault="00627F69" w:rsidP="00627F69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Pre-Requisites: </w:t>
      </w:r>
    </w:p>
    <w:p w14:paraId="474B22B2" w14:textId="77777777" w:rsidR="00627F69" w:rsidRDefault="00627F69" w:rsidP="00740E2A">
      <w:pPr>
        <w:pStyle w:val="Default"/>
        <w:spacing w:after="20"/>
        <w:ind w:firstLine="708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- Java must be installed </w:t>
      </w:r>
    </w:p>
    <w:p w14:paraId="287EF470" w14:textId="77777777" w:rsidR="00627F69" w:rsidRDefault="00627F69" w:rsidP="00740E2A">
      <w:pPr>
        <w:pStyle w:val="Default"/>
        <w:ind w:firstLine="708"/>
        <w:rPr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- </w:t>
      </w:r>
      <w:r>
        <w:rPr>
          <w:sz w:val="20"/>
          <w:szCs w:val="20"/>
        </w:rPr>
        <w:t xml:space="preserve">you need to have a PKCS12 file. </w:t>
      </w:r>
    </w:p>
    <w:p w14:paraId="29742423" w14:textId="77777777" w:rsidR="00627F69" w:rsidRDefault="00627F69" w:rsidP="00627F69">
      <w:pPr>
        <w:pStyle w:val="Default"/>
        <w:rPr>
          <w:sz w:val="20"/>
          <w:szCs w:val="20"/>
        </w:rPr>
      </w:pPr>
    </w:p>
    <w:p w14:paraId="26054FB9" w14:textId="77777777" w:rsidR="00627F69" w:rsidRDefault="00627F69" w:rsidP="00627F69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Command to generate a JKS from PKCS12: </w:t>
      </w:r>
    </w:p>
    <w:p w14:paraId="679B1613" w14:textId="34D02381" w:rsidR="00627F69" w:rsidRPr="00740E2A" w:rsidRDefault="00627F69" w:rsidP="00627F69">
      <w:pPr>
        <w:pStyle w:val="Default"/>
        <w:rPr>
          <w:i/>
          <w:iCs/>
          <w:color w:val="0070C0"/>
          <w:sz w:val="20"/>
          <w:szCs w:val="20"/>
        </w:rPr>
      </w:pPr>
      <w:r w:rsidRPr="00740E2A">
        <w:rPr>
          <w:i/>
          <w:iCs/>
          <w:color w:val="0070C0"/>
          <w:sz w:val="20"/>
          <w:szCs w:val="20"/>
        </w:rPr>
        <w:t xml:space="preserve">keytool.exe -importkeystore -deststorepass [WantedKeystorePassword] -destkeystore [DestinationKeystoreName.jks] -srckeystore [SourceKeyStore -srcstoretype PKCS12 </w:t>
      </w:r>
    </w:p>
    <w:p w14:paraId="2FEEE7A7" w14:textId="77777777" w:rsidR="00627F69" w:rsidRDefault="00627F69" w:rsidP="00627F69">
      <w:pPr>
        <w:pStyle w:val="Default"/>
        <w:rPr>
          <w:sz w:val="20"/>
          <w:szCs w:val="20"/>
        </w:rPr>
      </w:pPr>
    </w:p>
    <w:p w14:paraId="0EB83A1B" w14:textId="7B39B8B2" w:rsidR="00627F69" w:rsidRDefault="00627F69" w:rsidP="00740E2A">
      <w:pPr>
        <w:rPr>
          <w:sz w:val="20"/>
          <w:szCs w:val="20"/>
        </w:rPr>
      </w:pPr>
      <w:r>
        <w:rPr>
          <w:sz w:val="20"/>
          <w:szCs w:val="20"/>
        </w:rPr>
        <w:lastRenderedPageBreak/>
        <w:t>Example:</w:t>
      </w:r>
    </w:p>
    <w:p w14:paraId="706F8C5B" w14:textId="1DEAAA06" w:rsidR="00627F69" w:rsidRDefault="00627F69" w:rsidP="00740E2A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15D0F686" wp14:editId="2E6CC5BD">
            <wp:extent cx="5760720" cy="231013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310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8961CD" w14:textId="2ADDB71D" w:rsidR="00627F69" w:rsidRDefault="00627F69" w:rsidP="00740E2A">
      <w:pPr>
        <w:rPr>
          <w:lang w:val="en-US"/>
        </w:rPr>
      </w:pPr>
    </w:p>
    <w:p w14:paraId="16C69DDE" w14:textId="77777777" w:rsidR="00627F69" w:rsidRPr="00627F69" w:rsidRDefault="00627F69" w:rsidP="00740E2A">
      <w:pPr>
        <w:rPr>
          <w:lang w:val="en-US"/>
        </w:rPr>
      </w:pPr>
    </w:p>
    <w:sectPr w:rsidR="00627F69" w:rsidRPr="00627F69" w:rsidSect="00975AFD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DE0AB0" w14:textId="77777777" w:rsidR="009B7D1B" w:rsidRDefault="009B7D1B" w:rsidP="00A91122">
      <w:pPr>
        <w:spacing w:after="0" w:line="240" w:lineRule="auto"/>
      </w:pPr>
      <w:r>
        <w:separator/>
      </w:r>
    </w:p>
  </w:endnote>
  <w:endnote w:type="continuationSeparator" w:id="0">
    <w:p w14:paraId="685BAA2B" w14:textId="77777777" w:rsidR="009B7D1B" w:rsidRDefault="009B7D1B" w:rsidP="00A91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couleur1"/>
      <w:tblW w:w="5040" w:type="pct"/>
      <w:tblBorders>
        <w:insideH w:val="none" w:sz="0" w:space="0" w:color="auto"/>
      </w:tblBorders>
      <w:tblLook w:val="04A0" w:firstRow="1" w:lastRow="0" w:firstColumn="1" w:lastColumn="0" w:noHBand="0" w:noVBand="1"/>
    </w:tblPr>
    <w:tblGrid>
      <w:gridCol w:w="5122"/>
      <w:gridCol w:w="4240"/>
    </w:tblGrid>
    <w:tr w:rsidR="00F2243B" w14:paraId="45A3DABA" w14:textId="77777777" w:rsidTr="00740E2A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19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0" w:type="pct"/>
          <w:shd w:val="clear" w:color="auto" w:fill="auto"/>
        </w:tcPr>
        <w:p w14:paraId="5A1D3B9F" w14:textId="21F1C562" w:rsidR="00F2243B" w:rsidRPr="00740E2A" w:rsidRDefault="009B7D1B">
          <w:pPr>
            <w:pStyle w:val="Footer"/>
            <w:jc w:val="right"/>
            <w:rPr>
              <w:color w:val="808080" w:themeColor="background1" w:themeShade="80"/>
              <w:lang w:val="en-US"/>
            </w:rPr>
          </w:pPr>
          <w:sdt>
            <w:sdtPr>
              <w:rPr>
                <w:color w:val="808080" w:themeColor="background1" w:themeShade="80"/>
                <w:lang w:val="en-US"/>
              </w:rPr>
              <w:alias w:val="Société"/>
              <w:id w:val="75971759"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975AFD" w:rsidRPr="00740E2A">
                <w:rPr>
                  <w:color w:val="808080" w:themeColor="background1" w:themeShade="80"/>
                  <w:lang w:val="en-IE"/>
                </w:rPr>
                <w:t>SEMOpx</w:t>
              </w:r>
            </w:sdtContent>
          </w:sdt>
          <w:r w:rsidR="00F2243B" w:rsidRPr="00740E2A">
            <w:rPr>
              <w:color w:val="808080" w:themeColor="background1" w:themeShade="80"/>
              <w:lang w:val="en-US"/>
            </w:rPr>
            <w:t xml:space="preserve"> |Copyright 201</w:t>
          </w:r>
          <w:r w:rsidR="00975AFD">
            <w:rPr>
              <w:color w:val="808080" w:themeColor="background1" w:themeShade="80"/>
              <w:lang w:val="en-US"/>
            </w:rPr>
            <w:t>8</w:t>
          </w:r>
          <w:r w:rsidR="00F2243B" w:rsidRPr="00740E2A">
            <w:rPr>
              <w:color w:val="808080" w:themeColor="background1" w:themeShade="80"/>
              <w:lang w:val="en-US"/>
            </w:rPr>
            <w:t xml:space="preserve"> – All rights reserved</w:t>
          </w:r>
        </w:p>
      </w:tc>
      <w:tc>
        <w:tcPr>
          <w:tcW w:w="0" w:type="pct"/>
          <w:shd w:val="clear" w:color="auto" w:fill="auto"/>
        </w:tcPr>
        <w:p w14:paraId="2E8529DD" w14:textId="77777777" w:rsidR="00F2243B" w:rsidRPr="00740E2A" w:rsidRDefault="00C11852">
          <w:pPr>
            <w:pStyle w:val="Head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 w:val="0"/>
              <w:color w:val="808080" w:themeColor="background1" w:themeShade="80"/>
            </w:rPr>
          </w:pPr>
          <w:r w:rsidRPr="00740E2A">
            <w:rPr>
              <w:color w:val="808080" w:themeColor="background1" w:themeShade="80"/>
            </w:rPr>
            <w:fldChar w:fldCharType="begin"/>
          </w:r>
          <w:r w:rsidRPr="00740E2A">
            <w:rPr>
              <w:color w:val="808080" w:themeColor="background1" w:themeShade="80"/>
            </w:rPr>
            <w:instrText xml:space="preserve"> PAGE   \* MERGEFORMAT </w:instrText>
          </w:r>
          <w:r w:rsidRPr="00740E2A">
            <w:rPr>
              <w:color w:val="808080" w:themeColor="background1" w:themeShade="80"/>
            </w:rPr>
            <w:fldChar w:fldCharType="separate"/>
          </w:r>
          <w:r w:rsidR="007249BB">
            <w:rPr>
              <w:noProof/>
              <w:color w:val="808080" w:themeColor="background1" w:themeShade="80"/>
            </w:rPr>
            <w:t>3</w:t>
          </w:r>
          <w:r w:rsidRPr="00740E2A">
            <w:rPr>
              <w:noProof/>
              <w:color w:val="808080" w:themeColor="background1" w:themeShade="80"/>
            </w:rPr>
            <w:fldChar w:fldCharType="end"/>
          </w:r>
        </w:p>
      </w:tc>
    </w:tr>
  </w:tbl>
  <w:p w14:paraId="3A0AEA70" w14:textId="77777777" w:rsidR="00F2243B" w:rsidRDefault="00F2243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couleur1"/>
      <w:tblW w:w="5040" w:type="pct"/>
      <w:tblBorders>
        <w:insideH w:val="none" w:sz="0" w:space="0" w:color="auto"/>
      </w:tblBorders>
      <w:tblLook w:val="04A0" w:firstRow="1" w:lastRow="0" w:firstColumn="1" w:lastColumn="0" w:noHBand="0" w:noVBand="1"/>
    </w:tblPr>
    <w:tblGrid>
      <w:gridCol w:w="8426"/>
      <w:gridCol w:w="936"/>
    </w:tblGrid>
    <w:tr w:rsidR="00714696" w:rsidRPr="00714696" w14:paraId="312F1C05" w14:textId="77777777" w:rsidTr="00714696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284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4500" w:type="pct"/>
          <w:shd w:val="clear" w:color="auto" w:fill="auto"/>
        </w:tcPr>
        <w:p w14:paraId="1B859B6E" w14:textId="268F52D1" w:rsidR="00F2243B" w:rsidRPr="00740E2A" w:rsidRDefault="009B7D1B">
          <w:pPr>
            <w:pStyle w:val="Footer"/>
            <w:jc w:val="right"/>
            <w:rPr>
              <w:color w:val="808080" w:themeColor="background1" w:themeShade="80"/>
              <w:lang w:val="en-US"/>
            </w:rPr>
          </w:pPr>
          <w:sdt>
            <w:sdtPr>
              <w:rPr>
                <w:color w:val="808080" w:themeColor="background1" w:themeShade="80"/>
                <w:lang w:val="en-US"/>
              </w:rPr>
              <w:alias w:val="Société"/>
              <w:id w:val="5777851"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975AFD">
                <w:rPr>
                  <w:color w:val="808080" w:themeColor="background1" w:themeShade="80"/>
                  <w:lang w:val="en-IE"/>
                </w:rPr>
                <w:t>SEMOpx</w:t>
              </w:r>
            </w:sdtContent>
          </w:sdt>
          <w:r w:rsidR="00F2243B" w:rsidRPr="00740E2A">
            <w:rPr>
              <w:color w:val="808080" w:themeColor="background1" w:themeShade="80"/>
              <w:lang w:val="en-US"/>
            </w:rPr>
            <w:t xml:space="preserve"> |Copyright 201</w:t>
          </w:r>
          <w:r w:rsidR="00714696">
            <w:rPr>
              <w:color w:val="808080" w:themeColor="background1" w:themeShade="80"/>
              <w:lang w:val="en-US"/>
            </w:rPr>
            <w:t>8</w:t>
          </w:r>
          <w:r w:rsidR="00F2243B" w:rsidRPr="00740E2A">
            <w:rPr>
              <w:color w:val="808080" w:themeColor="background1" w:themeShade="80"/>
              <w:lang w:val="en-US"/>
            </w:rPr>
            <w:t xml:space="preserve"> – All rights reserved</w:t>
          </w:r>
        </w:p>
      </w:tc>
      <w:tc>
        <w:tcPr>
          <w:tcW w:w="500" w:type="pct"/>
          <w:shd w:val="clear" w:color="auto" w:fill="auto"/>
        </w:tcPr>
        <w:p w14:paraId="6FA8937D" w14:textId="77777777" w:rsidR="00F2243B" w:rsidRPr="00740E2A" w:rsidRDefault="00C11852" w:rsidP="0007758B">
          <w:pPr>
            <w:pStyle w:val="Head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 w:val="0"/>
              <w:color w:val="808080" w:themeColor="background1" w:themeShade="80"/>
            </w:rPr>
          </w:pPr>
          <w:r w:rsidRPr="00740E2A">
            <w:rPr>
              <w:color w:val="808080" w:themeColor="background1" w:themeShade="80"/>
            </w:rPr>
            <w:fldChar w:fldCharType="begin"/>
          </w:r>
          <w:r w:rsidRPr="00740E2A">
            <w:rPr>
              <w:color w:val="808080" w:themeColor="background1" w:themeShade="80"/>
            </w:rPr>
            <w:instrText xml:space="preserve"> PAGE   \* MERGEFORMAT </w:instrText>
          </w:r>
          <w:r w:rsidRPr="00740E2A">
            <w:rPr>
              <w:color w:val="808080" w:themeColor="background1" w:themeShade="80"/>
            </w:rPr>
            <w:fldChar w:fldCharType="separate"/>
          </w:r>
          <w:r w:rsidR="007249BB">
            <w:rPr>
              <w:noProof/>
              <w:color w:val="808080" w:themeColor="background1" w:themeShade="80"/>
            </w:rPr>
            <w:t>1</w:t>
          </w:r>
          <w:r w:rsidRPr="00740E2A">
            <w:rPr>
              <w:noProof/>
              <w:color w:val="808080" w:themeColor="background1" w:themeShade="80"/>
            </w:rPr>
            <w:fldChar w:fldCharType="end"/>
          </w:r>
        </w:p>
      </w:tc>
    </w:tr>
  </w:tbl>
  <w:p w14:paraId="7752BE29" w14:textId="77777777" w:rsidR="00F2243B" w:rsidRDefault="00F224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CF2C0C" w14:textId="77777777" w:rsidR="009B7D1B" w:rsidRDefault="009B7D1B" w:rsidP="00A91122">
      <w:pPr>
        <w:spacing w:after="0" w:line="240" w:lineRule="auto"/>
      </w:pPr>
      <w:r>
        <w:separator/>
      </w:r>
    </w:p>
  </w:footnote>
  <w:footnote w:type="continuationSeparator" w:id="0">
    <w:p w14:paraId="6850714E" w14:textId="77777777" w:rsidR="009B7D1B" w:rsidRDefault="009B7D1B" w:rsidP="00A911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FDBACD" w14:textId="75E38359" w:rsidR="00F2243B" w:rsidRDefault="00714696">
    <w:pPr>
      <w:pStyle w:val="Header"/>
    </w:pPr>
    <w:r>
      <w:rPr>
        <w:noProof/>
        <w:lang w:val="en-US"/>
      </w:rPr>
      <w:drawing>
        <wp:inline distT="0" distB="0" distL="0" distR="0" wp14:anchorId="5CFACF4C" wp14:editId="1CEF74F2">
          <wp:extent cx="1310811" cy="489098"/>
          <wp:effectExtent l="0" t="0" r="0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MOpx_2016_Colou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0327" cy="4889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0F4219D" w14:textId="77777777" w:rsidR="00F2243B" w:rsidRDefault="00F224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F8CA04" w14:textId="77777777" w:rsidR="00F2243B" w:rsidRDefault="00714696">
    <w:pPr>
      <w:pStyle w:val="Header"/>
    </w:pPr>
    <w:r>
      <w:rPr>
        <w:noProof/>
        <w:lang w:val="en-US"/>
      </w:rPr>
      <w:drawing>
        <wp:inline distT="0" distB="0" distL="0" distR="0" wp14:anchorId="4F601203" wp14:editId="339FDBBA">
          <wp:extent cx="1913861" cy="714111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MOpx_2016_Colou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3155" cy="7138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4ACA94E"/>
    <w:multiLevelType w:val="hybridMultilevel"/>
    <w:tmpl w:val="377618F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859F26A"/>
    <w:multiLevelType w:val="hybridMultilevel"/>
    <w:tmpl w:val="29BEF7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893FF3A5"/>
    <w:multiLevelType w:val="hybridMultilevel"/>
    <w:tmpl w:val="04D8C3E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8A728803"/>
    <w:multiLevelType w:val="hybridMultilevel"/>
    <w:tmpl w:val="F20E03C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8BC57224"/>
    <w:multiLevelType w:val="hybridMultilevel"/>
    <w:tmpl w:val="3DA9FDA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91E523AA"/>
    <w:multiLevelType w:val="hybridMultilevel"/>
    <w:tmpl w:val="A70F8B4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97118C6B"/>
    <w:multiLevelType w:val="hybridMultilevel"/>
    <w:tmpl w:val="0555F5B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A302527F"/>
    <w:multiLevelType w:val="hybridMultilevel"/>
    <w:tmpl w:val="36FA5B7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B9EFC434"/>
    <w:multiLevelType w:val="hybridMultilevel"/>
    <w:tmpl w:val="3B64BA9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BA7CEC99"/>
    <w:multiLevelType w:val="hybridMultilevel"/>
    <w:tmpl w:val="7B33C94E"/>
    <w:lvl w:ilvl="0" w:tplc="FFFFFFFF">
      <w:start w:val="1"/>
      <w:numFmt w:val="ideographDigital"/>
      <w:lvlText w:val=""/>
      <w:lvlJc w:val="left"/>
    </w:lvl>
    <w:lvl w:ilvl="1" w:tplc="018C45EB">
      <w:start w:val="1"/>
      <w:numFmt w:val="bullet"/>
      <w:lvlText w:val="•"/>
      <w:lvlJc w:val="left"/>
    </w:lvl>
    <w:lvl w:ilvl="2" w:tplc="DDFC3BC5">
      <w:start w:val="1"/>
      <w:numFmt w:val="bullet"/>
      <w:lvlText w:val="•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BCA6EFFF"/>
    <w:multiLevelType w:val="hybridMultilevel"/>
    <w:tmpl w:val="9BBA776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C27EFC87"/>
    <w:multiLevelType w:val="hybridMultilevel"/>
    <w:tmpl w:val="3486DB1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DDB2396C"/>
    <w:multiLevelType w:val="hybridMultilevel"/>
    <w:tmpl w:val="20A8931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E58F2031"/>
    <w:multiLevelType w:val="hybridMultilevel"/>
    <w:tmpl w:val="B2500B0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F547EC57"/>
    <w:multiLevelType w:val="hybridMultilevel"/>
    <w:tmpl w:val="8DC3788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FAC37C85"/>
    <w:multiLevelType w:val="hybridMultilevel"/>
    <w:tmpl w:val="A721F38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FF09AEC8"/>
    <w:multiLevelType w:val="hybridMultilevel"/>
    <w:tmpl w:val="5F0C0B7C"/>
    <w:lvl w:ilvl="0" w:tplc="FFFFFFFF">
      <w:start w:val="1"/>
      <w:numFmt w:val="lowerLetter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04960EBD"/>
    <w:multiLevelType w:val="hybridMultilevel"/>
    <w:tmpl w:val="2904F0A4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4A54A79"/>
    <w:multiLevelType w:val="hybridMultilevel"/>
    <w:tmpl w:val="7E76021C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5051344"/>
    <w:multiLevelType w:val="hybridMultilevel"/>
    <w:tmpl w:val="BA7C4A6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08F3144F"/>
    <w:multiLevelType w:val="hybridMultilevel"/>
    <w:tmpl w:val="9D461596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0C054FAF"/>
    <w:multiLevelType w:val="hybridMultilevel"/>
    <w:tmpl w:val="5E3ECA1C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DB74D25"/>
    <w:multiLevelType w:val="hybridMultilevel"/>
    <w:tmpl w:val="FD0698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04562FF"/>
    <w:multiLevelType w:val="hybridMultilevel"/>
    <w:tmpl w:val="1C30DF46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14B2CB59"/>
    <w:multiLevelType w:val="hybridMultilevel"/>
    <w:tmpl w:val="58291F2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14E24806"/>
    <w:multiLevelType w:val="hybridMultilevel"/>
    <w:tmpl w:val="D2046B6A"/>
    <w:lvl w:ilvl="0" w:tplc="31587CBA">
      <w:start w:val="1"/>
      <w:numFmt w:val="decimal"/>
      <w:lvlText w:val="%1."/>
      <w:lvlJc w:val="left"/>
      <w:pPr>
        <w:ind w:left="720" w:hanging="360"/>
      </w:pPr>
      <w:rPr>
        <w:color w:val="0070C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57A2396"/>
    <w:multiLevelType w:val="hybridMultilevel"/>
    <w:tmpl w:val="EA7C5B50"/>
    <w:lvl w:ilvl="0" w:tplc="9A88EE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C0819A8"/>
    <w:multiLevelType w:val="hybridMultilevel"/>
    <w:tmpl w:val="DE98309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CFE6551"/>
    <w:multiLevelType w:val="hybridMultilevel"/>
    <w:tmpl w:val="5986CD1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0C7219D"/>
    <w:multiLevelType w:val="hybridMultilevel"/>
    <w:tmpl w:val="7D6036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ACB6163"/>
    <w:multiLevelType w:val="hybridMultilevel"/>
    <w:tmpl w:val="BEFA1C22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2C9B5F2F"/>
    <w:multiLevelType w:val="hybridMultilevel"/>
    <w:tmpl w:val="9232FBEC"/>
    <w:lvl w:ilvl="0" w:tplc="51688E0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CC5374A"/>
    <w:multiLevelType w:val="hybridMultilevel"/>
    <w:tmpl w:val="D2046B6A"/>
    <w:lvl w:ilvl="0" w:tplc="31587CBA">
      <w:start w:val="1"/>
      <w:numFmt w:val="decimal"/>
      <w:lvlText w:val="%1."/>
      <w:lvlJc w:val="left"/>
      <w:pPr>
        <w:ind w:left="720" w:hanging="360"/>
      </w:pPr>
      <w:rPr>
        <w:color w:val="0070C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F6F71A9"/>
    <w:multiLevelType w:val="hybridMultilevel"/>
    <w:tmpl w:val="D2046B6A"/>
    <w:lvl w:ilvl="0" w:tplc="31587CBA">
      <w:start w:val="1"/>
      <w:numFmt w:val="decimal"/>
      <w:lvlText w:val="%1."/>
      <w:lvlJc w:val="left"/>
      <w:pPr>
        <w:ind w:left="720" w:hanging="360"/>
      </w:pPr>
      <w:rPr>
        <w:color w:val="0070C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2A06DE6"/>
    <w:multiLevelType w:val="hybridMultilevel"/>
    <w:tmpl w:val="E3CED47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3127C13"/>
    <w:multiLevelType w:val="hybridMultilevel"/>
    <w:tmpl w:val="996A0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63D7189"/>
    <w:multiLevelType w:val="hybridMultilevel"/>
    <w:tmpl w:val="AD3EC424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3667E296"/>
    <w:multiLevelType w:val="hybridMultilevel"/>
    <w:tmpl w:val="78E14A8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388625B7"/>
    <w:multiLevelType w:val="hybridMultilevel"/>
    <w:tmpl w:val="9F1649BE"/>
    <w:lvl w:ilvl="0" w:tplc="FFFFFFFF">
      <w:start w:val="1"/>
      <w:numFmt w:val="ideographDigital"/>
      <w:lvlText w:val=""/>
      <w:lvlJc w:val="left"/>
    </w:lvl>
    <w:lvl w:ilvl="1" w:tplc="98CDF881">
      <w:start w:val="1"/>
      <w:numFmt w:val="bullet"/>
      <w:lvlText w:val="•"/>
      <w:lvlJc w:val="left"/>
    </w:lvl>
    <w:lvl w:ilvl="2" w:tplc="292EEF99">
      <w:start w:val="1"/>
      <w:numFmt w:val="bullet"/>
      <w:lvlText w:val="•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 w15:restartNumberingAfterBreak="0">
    <w:nsid w:val="4821521D"/>
    <w:multiLevelType w:val="hybridMultilevel"/>
    <w:tmpl w:val="17128992"/>
    <w:lvl w:ilvl="0" w:tplc="6E0409E6">
      <w:start w:val="18"/>
      <w:numFmt w:val="bullet"/>
      <w:lvlText w:val=""/>
      <w:lvlJc w:val="left"/>
      <w:pPr>
        <w:ind w:left="720" w:hanging="360"/>
      </w:pPr>
      <w:rPr>
        <w:rFonts w:ascii="Wingdings" w:eastAsiaTheme="minorHAnsi" w:hAnsi="Wingdings" w:cs="Wingdings" w:hint="default"/>
        <w:sz w:val="28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F8E45F3"/>
    <w:multiLevelType w:val="hybridMultilevel"/>
    <w:tmpl w:val="6A2C92BE"/>
    <w:lvl w:ilvl="0" w:tplc="9A88EE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31E68B7"/>
    <w:multiLevelType w:val="hybridMultilevel"/>
    <w:tmpl w:val="F1B8BF2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A890A18"/>
    <w:multiLevelType w:val="hybridMultilevel"/>
    <w:tmpl w:val="12E415BE"/>
    <w:lvl w:ilvl="0" w:tplc="9A88EE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ADE50C0"/>
    <w:multiLevelType w:val="hybridMultilevel"/>
    <w:tmpl w:val="59B4DE9C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5FC6754B"/>
    <w:multiLevelType w:val="hybridMultilevel"/>
    <w:tmpl w:val="D2046B6A"/>
    <w:lvl w:ilvl="0" w:tplc="31587CBA">
      <w:start w:val="1"/>
      <w:numFmt w:val="decimal"/>
      <w:lvlText w:val="%1."/>
      <w:lvlJc w:val="left"/>
      <w:pPr>
        <w:ind w:left="720" w:hanging="360"/>
      </w:pPr>
      <w:rPr>
        <w:color w:val="0070C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667C61"/>
    <w:multiLevelType w:val="hybridMultilevel"/>
    <w:tmpl w:val="02B681AE"/>
    <w:lvl w:ilvl="0" w:tplc="6E6A6ED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7AD1E0D"/>
    <w:multiLevelType w:val="hybridMultilevel"/>
    <w:tmpl w:val="1786DC8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C12CCC"/>
    <w:multiLevelType w:val="hybridMultilevel"/>
    <w:tmpl w:val="4596F116"/>
    <w:lvl w:ilvl="0" w:tplc="C4CC7176">
      <w:start w:val="18"/>
      <w:numFmt w:val="bullet"/>
      <w:lvlText w:val=""/>
      <w:lvlJc w:val="left"/>
      <w:pPr>
        <w:ind w:left="720" w:hanging="360"/>
      </w:pPr>
      <w:rPr>
        <w:rFonts w:ascii="Wingdings" w:eastAsiaTheme="minorHAnsi" w:hAnsi="Wingdings" w:cs="Wingdings" w:hint="default"/>
        <w:sz w:val="28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A776A2F"/>
    <w:multiLevelType w:val="hybridMultilevel"/>
    <w:tmpl w:val="ACAEFE34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5"/>
  </w:num>
  <w:num w:numId="3">
    <w:abstractNumId w:val="33"/>
  </w:num>
  <w:num w:numId="4">
    <w:abstractNumId w:val="23"/>
  </w:num>
  <w:num w:numId="5">
    <w:abstractNumId w:val="20"/>
  </w:num>
  <w:num w:numId="6">
    <w:abstractNumId w:val="30"/>
  </w:num>
  <w:num w:numId="7">
    <w:abstractNumId w:val="42"/>
  </w:num>
  <w:num w:numId="8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</w:num>
  <w:num w:numId="10">
    <w:abstractNumId w:val="40"/>
  </w:num>
  <w:num w:numId="11">
    <w:abstractNumId w:val="26"/>
  </w:num>
  <w:num w:numId="12">
    <w:abstractNumId w:val="45"/>
  </w:num>
  <w:num w:numId="13">
    <w:abstractNumId w:val="36"/>
  </w:num>
  <w:num w:numId="14">
    <w:abstractNumId w:val="22"/>
  </w:num>
  <w:num w:numId="15">
    <w:abstractNumId w:val="43"/>
  </w:num>
  <w:num w:numId="16">
    <w:abstractNumId w:val="4"/>
  </w:num>
  <w:num w:numId="17">
    <w:abstractNumId w:val="11"/>
  </w:num>
  <w:num w:numId="18">
    <w:abstractNumId w:val="38"/>
  </w:num>
  <w:num w:numId="19">
    <w:abstractNumId w:val="0"/>
  </w:num>
  <w:num w:numId="20">
    <w:abstractNumId w:val="15"/>
  </w:num>
  <w:num w:numId="21">
    <w:abstractNumId w:val="7"/>
  </w:num>
  <w:num w:numId="22">
    <w:abstractNumId w:val="1"/>
  </w:num>
  <w:num w:numId="23">
    <w:abstractNumId w:val="10"/>
  </w:num>
  <w:num w:numId="24">
    <w:abstractNumId w:val="3"/>
  </w:num>
  <w:num w:numId="25">
    <w:abstractNumId w:val="2"/>
  </w:num>
  <w:num w:numId="26">
    <w:abstractNumId w:val="19"/>
  </w:num>
  <w:num w:numId="27">
    <w:abstractNumId w:val="13"/>
  </w:num>
  <w:num w:numId="28">
    <w:abstractNumId w:val="12"/>
  </w:num>
  <w:num w:numId="29">
    <w:abstractNumId w:val="6"/>
  </w:num>
  <w:num w:numId="30">
    <w:abstractNumId w:val="9"/>
  </w:num>
  <w:num w:numId="31">
    <w:abstractNumId w:val="5"/>
  </w:num>
  <w:num w:numId="32">
    <w:abstractNumId w:val="37"/>
  </w:num>
  <w:num w:numId="33">
    <w:abstractNumId w:val="24"/>
  </w:num>
  <w:num w:numId="34">
    <w:abstractNumId w:val="8"/>
  </w:num>
  <w:num w:numId="35">
    <w:abstractNumId w:val="16"/>
  </w:num>
  <w:num w:numId="36">
    <w:abstractNumId w:val="14"/>
  </w:num>
  <w:num w:numId="37">
    <w:abstractNumId w:val="39"/>
  </w:num>
  <w:num w:numId="38">
    <w:abstractNumId w:val="47"/>
  </w:num>
  <w:num w:numId="39">
    <w:abstractNumId w:val="32"/>
  </w:num>
  <w:num w:numId="40">
    <w:abstractNumId w:val="18"/>
  </w:num>
  <w:num w:numId="41">
    <w:abstractNumId w:val="44"/>
  </w:num>
  <w:num w:numId="42">
    <w:abstractNumId w:val="48"/>
  </w:num>
  <w:num w:numId="43">
    <w:abstractNumId w:val="21"/>
  </w:num>
  <w:num w:numId="44">
    <w:abstractNumId w:val="41"/>
  </w:num>
  <w:num w:numId="45">
    <w:abstractNumId w:val="46"/>
  </w:num>
  <w:num w:numId="46">
    <w:abstractNumId w:val="28"/>
  </w:num>
  <w:num w:numId="47">
    <w:abstractNumId w:val="25"/>
  </w:num>
  <w:num w:numId="48">
    <w:abstractNumId w:val="34"/>
  </w:num>
  <w:num w:numId="49">
    <w:abstractNumId w:val="17"/>
  </w:num>
  <w:num w:numId="5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55C5"/>
    <w:rsid w:val="000066D4"/>
    <w:rsid w:val="00007E70"/>
    <w:rsid w:val="00023695"/>
    <w:rsid w:val="00061C6D"/>
    <w:rsid w:val="000729B5"/>
    <w:rsid w:val="000755D4"/>
    <w:rsid w:val="0007758B"/>
    <w:rsid w:val="00093523"/>
    <w:rsid w:val="00094D9A"/>
    <w:rsid w:val="000C60CD"/>
    <w:rsid w:val="000F40A3"/>
    <w:rsid w:val="000F628E"/>
    <w:rsid w:val="00101FFA"/>
    <w:rsid w:val="0010397B"/>
    <w:rsid w:val="00132E8B"/>
    <w:rsid w:val="00152F66"/>
    <w:rsid w:val="001558D8"/>
    <w:rsid w:val="001610B0"/>
    <w:rsid w:val="00162705"/>
    <w:rsid w:val="00166159"/>
    <w:rsid w:val="00167A60"/>
    <w:rsid w:val="00167B01"/>
    <w:rsid w:val="00184389"/>
    <w:rsid w:val="00190DAC"/>
    <w:rsid w:val="001A4BF0"/>
    <w:rsid w:val="001B57FE"/>
    <w:rsid w:val="001D4DFC"/>
    <w:rsid w:val="001D6BF4"/>
    <w:rsid w:val="001F27AE"/>
    <w:rsid w:val="0021669B"/>
    <w:rsid w:val="00221CEF"/>
    <w:rsid w:val="00232BE9"/>
    <w:rsid w:val="00232FBE"/>
    <w:rsid w:val="002340C5"/>
    <w:rsid w:val="002424A5"/>
    <w:rsid w:val="00257953"/>
    <w:rsid w:val="002605A6"/>
    <w:rsid w:val="00265B5F"/>
    <w:rsid w:val="00276971"/>
    <w:rsid w:val="00282B6F"/>
    <w:rsid w:val="00290F15"/>
    <w:rsid w:val="002A445F"/>
    <w:rsid w:val="002A7C06"/>
    <w:rsid w:val="002C15BA"/>
    <w:rsid w:val="002E0CFB"/>
    <w:rsid w:val="002E128A"/>
    <w:rsid w:val="002F4D76"/>
    <w:rsid w:val="00312333"/>
    <w:rsid w:val="00316525"/>
    <w:rsid w:val="00320B85"/>
    <w:rsid w:val="00336006"/>
    <w:rsid w:val="00341986"/>
    <w:rsid w:val="0034216B"/>
    <w:rsid w:val="00346ECA"/>
    <w:rsid w:val="00347285"/>
    <w:rsid w:val="003520A1"/>
    <w:rsid w:val="00353073"/>
    <w:rsid w:val="00353310"/>
    <w:rsid w:val="00355A4F"/>
    <w:rsid w:val="00355C26"/>
    <w:rsid w:val="0035622E"/>
    <w:rsid w:val="00362530"/>
    <w:rsid w:val="003925E0"/>
    <w:rsid w:val="003A4249"/>
    <w:rsid w:val="003B7C2A"/>
    <w:rsid w:val="003C5287"/>
    <w:rsid w:val="003D1388"/>
    <w:rsid w:val="003F6787"/>
    <w:rsid w:val="004005D0"/>
    <w:rsid w:val="004172EA"/>
    <w:rsid w:val="00422ACE"/>
    <w:rsid w:val="00424A40"/>
    <w:rsid w:val="00430293"/>
    <w:rsid w:val="00440CB5"/>
    <w:rsid w:val="004663B5"/>
    <w:rsid w:val="00497BE2"/>
    <w:rsid w:val="004D74BD"/>
    <w:rsid w:val="00507B02"/>
    <w:rsid w:val="00513918"/>
    <w:rsid w:val="005252D6"/>
    <w:rsid w:val="00541FCD"/>
    <w:rsid w:val="005448C2"/>
    <w:rsid w:val="00553FAA"/>
    <w:rsid w:val="0056243D"/>
    <w:rsid w:val="00577730"/>
    <w:rsid w:val="005A08F0"/>
    <w:rsid w:val="005A228A"/>
    <w:rsid w:val="005B1B63"/>
    <w:rsid w:val="005B5E59"/>
    <w:rsid w:val="005C1A6C"/>
    <w:rsid w:val="005C56C0"/>
    <w:rsid w:val="005F2B9E"/>
    <w:rsid w:val="005F7D6D"/>
    <w:rsid w:val="00607F2D"/>
    <w:rsid w:val="00612F35"/>
    <w:rsid w:val="006261C4"/>
    <w:rsid w:val="00627583"/>
    <w:rsid w:val="00627F69"/>
    <w:rsid w:val="00627FA5"/>
    <w:rsid w:val="00646EBF"/>
    <w:rsid w:val="00652FDC"/>
    <w:rsid w:val="00655050"/>
    <w:rsid w:val="006764E6"/>
    <w:rsid w:val="006A1978"/>
    <w:rsid w:val="006A53B2"/>
    <w:rsid w:val="006B7DE7"/>
    <w:rsid w:val="006E1AF8"/>
    <w:rsid w:val="006F430F"/>
    <w:rsid w:val="00714696"/>
    <w:rsid w:val="007173A0"/>
    <w:rsid w:val="007249BB"/>
    <w:rsid w:val="00734487"/>
    <w:rsid w:val="00737053"/>
    <w:rsid w:val="00740E2A"/>
    <w:rsid w:val="0074730E"/>
    <w:rsid w:val="007704EF"/>
    <w:rsid w:val="00770F47"/>
    <w:rsid w:val="00785600"/>
    <w:rsid w:val="007A5AEB"/>
    <w:rsid w:val="007B7BC3"/>
    <w:rsid w:val="007C233A"/>
    <w:rsid w:val="007E08E4"/>
    <w:rsid w:val="007F0404"/>
    <w:rsid w:val="00801797"/>
    <w:rsid w:val="00812240"/>
    <w:rsid w:val="00814828"/>
    <w:rsid w:val="00820684"/>
    <w:rsid w:val="00827E09"/>
    <w:rsid w:val="00856595"/>
    <w:rsid w:val="00862F72"/>
    <w:rsid w:val="00890062"/>
    <w:rsid w:val="008A2FF4"/>
    <w:rsid w:val="008B2DE9"/>
    <w:rsid w:val="008C71C3"/>
    <w:rsid w:val="008F04C4"/>
    <w:rsid w:val="008F3FC7"/>
    <w:rsid w:val="008F6823"/>
    <w:rsid w:val="00901CCC"/>
    <w:rsid w:val="00906787"/>
    <w:rsid w:val="0091035E"/>
    <w:rsid w:val="00913542"/>
    <w:rsid w:val="00920082"/>
    <w:rsid w:val="0093166D"/>
    <w:rsid w:val="0094007B"/>
    <w:rsid w:val="00942669"/>
    <w:rsid w:val="00972669"/>
    <w:rsid w:val="0097352E"/>
    <w:rsid w:val="00975AFD"/>
    <w:rsid w:val="009A0BF9"/>
    <w:rsid w:val="009B7D1B"/>
    <w:rsid w:val="009D38BB"/>
    <w:rsid w:val="009D7531"/>
    <w:rsid w:val="009E57F9"/>
    <w:rsid w:val="009F2AA9"/>
    <w:rsid w:val="00A15E2C"/>
    <w:rsid w:val="00A630A8"/>
    <w:rsid w:val="00A723BA"/>
    <w:rsid w:val="00A729F2"/>
    <w:rsid w:val="00A91122"/>
    <w:rsid w:val="00A92E56"/>
    <w:rsid w:val="00A94AF9"/>
    <w:rsid w:val="00AB2A91"/>
    <w:rsid w:val="00AD28E8"/>
    <w:rsid w:val="00AF73FB"/>
    <w:rsid w:val="00B14EF5"/>
    <w:rsid w:val="00B2710A"/>
    <w:rsid w:val="00B3377D"/>
    <w:rsid w:val="00B40D12"/>
    <w:rsid w:val="00B755C5"/>
    <w:rsid w:val="00B902C2"/>
    <w:rsid w:val="00B97BE2"/>
    <w:rsid w:val="00BC5617"/>
    <w:rsid w:val="00BC6AA6"/>
    <w:rsid w:val="00BD409A"/>
    <w:rsid w:val="00BE5A24"/>
    <w:rsid w:val="00BE6089"/>
    <w:rsid w:val="00BE7382"/>
    <w:rsid w:val="00BF0D8A"/>
    <w:rsid w:val="00BF1C8E"/>
    <w:rsid w:val="00BF576A"/>
    <w:rsid w:val="00C11852"/>
    <w:rsid w:val="00C246FC"/>
    <w:rsid w:val="00C34651"/>
    <w:rsid w:val="00C43829"/>
    <w:rsid w:val="00C45168"/>
    <w:rsid w:val="00C561B9"/>
    <w:rsid w:val="00C61C5C"/>
    <w:rsid w:val="00C64FA9"/>
    <w:rsid w:val="00C87707"/>
    <w:rsid w:val="00C87C13"/>
    <w:rsid w:val="00C95747"/>
    <w:rsid w:val="00C97477"/>
    <w:rsid w:val="00CA181E"/>
    <w:rsid w:val="00CD592B"/>
    <w:rsid w:val="00CD6362"/>
    <w:rsid w:val="00CE38EB"/>
    <w:rsid w:val="00CF5E53"/>
    <w:rsid w:val="00D119FD"/>
    <w:rsid w:val="00D11D54"/>
    <w:rsid w:val="00D23A48"/>
    <w:rsid w:val="00D2437A"/>
    <w:rsid w:val="00D31026"/>
    <w:rsid w:val="00D52D42"/>
    <w:rsid w:val="00D52E0B"/>
    <w:rsid w:val="00D66002"/>
    <w:rsid w:val="00D854A1"/>
    <w:rsid w:val="00D94F60"/>
    <w:rsid w:val="00DF0189"/>
    <w:rsid w:val="00DF1936"/>
    <w:rsid w:val="00E07B61"/>
    <w:rsid w:val="00E167C8"/>
    <w:rsid w:val="00E376B3"/>
    <w:rsid w:val="00E549F5"/>
    <w:rsid w:val="00E62918"/>
    <w:rsid w:val="00E740B5"/>
    <w:rsid w:val="00E83485"/>
    <w:rsid w:val="00EB3082"/>
    <w:rsid w:val="00EC4527"/>
    <w:rsid w:val="00ED6179"/>
    <w:rsid w:val="00EF6B75"/>
    <w:rsid w:val="00F1400F"/>
    <w:rsid w:val="00F2243B"/>
    <w:rsid w:val="00F27F7D"/>
    <w:rsid w:val="00F55E8E"/>
    <w:rsid w:val="00F6377F"/>
    <w:rsid w:val="00F718B2"/>
    <w:rsid w:val="00F849ED"/>
    <w:rsid w:val="00F84BC7"/>
    <w:rsid w:val="00F8540A"/>
    <w:rsid w:val="00F95A0D"/>
    <w:rsid w:val="00F96257"/>
    <w:rsid w:val="00FC0F83"/>
    <w:rsid w:val="00FC4B67"/>
    <w:rsid w:val="00FD008C"/>
    <w:rsid w:val="00FD5948"/>
    <w:rsid w:val="00FF6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E66F60"/>
  <w15:docId w15:val="{D87C77E8-B966-4739-BC88-432970943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3542"/>
  </w:style>
  <w:style w:type="paragraph" w:styleId="Heading1">
    <w:name w:val="heading 1"/>
    <w:basedOn w:val="Normal"/>
    <w:next w:val="Normal"/>
    <w:link w:val="Heading1Char"/>
    <w:uiPriority w:val="9"/>
    <w:qFormat/>
    <w:rsid w:val="0097352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C77C0E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F430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F0A22E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F430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F0A22E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1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1122"/>
  </w:style>
  <w:style w:type="paragraph" w:styleId="Footer">
    <w:name w:val="footer"/>
    <w:basedOn w:val="Normal"/>
    <w:link w:val="FooterChar"/>
    <w:uiPriority w:val="99"/>
    <w:unhideWhenUsed/>
    <w:rsid w:val="00A91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1122"/>
  </w:style>
  <w:style w:type="paragraph" w:styleId="BalloonText">
    <w:name w:val="Balloon Text"/>
    <w:basedOn w:val="Normal"/>
    <w:link w:val="BalloonTextChar"/>
    <w:uiPriority w:val="99"/>
    <w:semiHidden/>
    <w:unhideWhenUsed/>
    <w:rsid w:val="00A911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122"/>
    <w:rPr>
      <w:rFonts w:ascii="Tahoma" w:hAnsi="Tahoma" w:cs="Tahoma"/>
      <w:sz w:val="16"/>
      <w:szCs w:val="16"/>
    </w:rPr>
  </w:style>
  <w:style w:type="table" w:customStyle="1" w:styleId="Grillecouleur1">
    <w:name w:val="Grille couleur1"/>
    <w:basedOn w:val="TableNormal"/>
    <w:uiPriority w:val="73"/>
    <w:rsid w:val="00A91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paragraph" w:styleId="NoSpacing">
    <w:name w:val="No Spacing"/>
    <w:link w:val="NoSpacingChar"/>
    <w:uiPriority w:val="1"/>
    <w:qFormat/>
    <w:rsid w:val="00A91122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A91122"/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uiPriority w:val="9"/>
    <w:rsid w:val="0097352E"/>
    <w:rPr>
      <w:rFonts w:asciiTheme="majorHAnsi" w:eastAsiaTheme="majorEastAsia" w:hAnsiTheme="majorHAnsi" w:cstheme="majorBidi"/>
      <w:b/>
      <w:bCs/>
      <w:color w:val="C77C0E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97352E"/>
    <w:pPr>
      <w:outlineLvl w:val="9"/>
    </w:pPr>
  </w:style>
  <w:style w:type="paragraph" w:styleId="ListParagraph">
    <w:name w:val="List Paragraph"/>
    <w:aliases w:val="Paragraph 1,Equipment,Figure_name,Numbered Indented Text,List Paragraph Char Char Char,List Paragraph Char Char,List Paragraph1,RFP SUB Points,Use Case List Paragraph,b1,Bullet for no #'s,Body Bullet,Alpha List Paragraph"/>
    <w:basedOn w:val="Normal"/>
    <w:link w:val="ListParagraphChar"/>
    <w:uiPriority w:val="34"/>
    <w:qFormat/>
    <w:rsid w:val="0007758B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6F430F"/>
    <w:rPr>
      <w:rFonts w:asciiTheme="majorHAnsi" w:eastAsiaTheme="majorEastAsia" w:hAnsiTheme="majorHAnsi" w:cstheme="majorBidi"/>
      <w:b/>
      <w:bCs/>
      <w:color w:val="F0A22E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F430F"/>
    <w:rPr>
      <w:rFonts w:asciiTheme="majorHAnsi" w:eastAsiaTheme="majorEastAsia" w:hAnsiTheme="majorHAnsi" w:cstheme="majorBidi"/>
      <w:b/>
      <w:bCs/>
      <w:color w:val="F0A22E" w:themeColor="accent1"/>
    </w:rPr>
  </w:style>
  <w:style w:type="paragraph" w:styleId="TOC1">
    <w:name w:val="toc 1"/>
    <w:basedOn w:val="Normal"/>
    <w:next w:val="Normal"/>
    <w:autoRedefine/>
    <w:uiPriority w:val="39"/>
    <w:unhideWhenUsed/>
    <w:rsid w:val="00801797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801797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801797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801797"/>
    <w:rPr>
      <w:color w:val="AD1F1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854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54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54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54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540A"/>
    <w:rPr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DF0189"/>
  </w:style>
  <w:style w:type="character" w:customStyle="1" w:styleId="hps">
    <w:name w:val="hps"/>
    <w:basedOn w:val="DefaultParagraphFont"/>
    <w:rsid w:val="00827E09"/>
  </w:style>
  <w:style w:type="paragraph" w:styleId="Revision">
    <w:name w:val="Revision"/>
    <w:hidden/>
    <w:uiPriority w:val="99"/>
    <w:semiHidden/>
    <w:rsid w:val="00734487"/>
    <w:pPr>
      <w:spacing w:after="0" w:line="240" w:lineRule="auto"/>
    </w:pPr>
  </w:style>
  <w:style w:type="paragraph" w:customStyle="1" w:styleId="Default">
    <w:name w:val="Default"/>
    <w:rsid w:val="00A729F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F27F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Paragraph 1 Char,Equipment Char,Figure_name Char,Numbered Indented Text Char,List Paragraph Char Char Char Char,List Paragraph Char Char Char1,List Paragraph1 Char,RFP SUB Points Char,Use Case List Paragraph Char,b1 Char"/>
    <w:basedOn w:val="DefaultParagraphFont"/>
    <w:link w:val="ListParagraph"/>
    <w:uiPriority w:val="34"/>
    <w:qFormat/>
    <w:rsid w:val="003B7C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170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Promenade">
      <a:dk1>
        <a:sysClr val="windowText" lastClr="000000"/>
      </a:dk1>
      <a:lt1>
        <a:sysClr val="window" lastClr="FFFFFF"/>
      </a:lt1>
      <a:dk2>
        <a:srgbClr val="4E3B30"/>
      </a:dk2>
      <a:lt2>
        <a:srgbClr val="FBEEC9"/>
      </a:lt2>
      <a:accent1>
        <a:srgbClr val="F0A22E"/>
      </a:accent1>
      <a:accent2>
        <a:srgbClr val="A5644E"/>
      </a:accent2>
      <a:accent3>
        <a:srgbClr val="B58B80"/>
      </a:accent3>
      <a:accent4>
        <a:srgbClr val="C3986D"/>
      </a:accent4>
      <a:accent5>
        <a:srgbClr val="A19574"/>
      </a:accent5>
      <a:accent6>
        <a:srgbClr val="C17529"/>
      </a:accent6>
      <a:hlink>
        <a:srgbClr val="AD1F1F"/>
      </a:hlink>
      <a:folHlink>
        <a:srgbClr val="FFC42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A9038E-2BF4-45F5-9ABB-50995B87B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1907</Words>
  <Characters>10871</Characters>
  <Application>Microsoft Office Word</Application>
  <DocSecurity>0</DocSecurity>
  <Lines>90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SEMOpx</Company>
  <LinksUpToDate>false</LinksUpToDate>
  <CharactersWithSpaces>12753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Bernard LOEB</dc:creator>
  <cp:lastModifiedBy>Rooney, John</cp:lastModifiedBy>
  <cp:revision>7</cp:revision>
  <cp:lastPrinted>2018-05-18T14:57:00Z</cp:lastPrinted>
  <dcterms:created xsi:type="dcterms:W3CDTF">2020-08-27T14:19:00Z</dcterms:created>
  <dcterms:modified xsi:type="dcterms:W3CDTF">2022-10-06T10:38:00Z</dcterms:modified>
</cp:coreProperties>
</file>